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5FBA" w14:textId="24A8F0E1" w:rsidR="00FF5C5D" w:rsidRDefault="00141178">
      <w:pPr>
        <w:pStyle w:val="NormalWeb"/>
      </w:pPr>
      <w:bookmarkStart w:id="0" w:name="NAME"/>
      <w:bookmarkEnd w:id="0"/>
      <w:r>
        <w:rPr>
          <w:rStyle w:val="Strong"/>
          <w:sz w:val="48"/>
          <w:szCs w:val="48"/>
        </w:rPr>
        <w:t>Angela M. Kelly, DNP, RNC-OB, WH</w:t>
      </w:r>
      <w:r w:rsidR="007D0501">
        <w:rPr>
          <w:rStyle w:val="Strong"/>
          <w:sz w:val="48"/>
          <w:szCs w:val="48"/>
        </w:rPr>
        <w:t>N</w:t>
      </w:r>
      <w:r>
        <w:rPr>
          <w:rStyle w:val="Strong"/>
          <w:sz w:val="48"/>
          <w:szCs w:val="48"/>
        </w:rPr>
        <w:t>P-BC, APN</w:t>
      </w:r>
      <w:r>
        <w:t> </w:t>
      </w:r>
    </w:p>
    <w:tbl>
      <w:tblPr>
        <w:tblW w:w="5000" w:type="pct"/>
        <w:tblCellSpacing w:w="7" w:type="dxa"/>
        <w:tblLook w:val="04A0" w:firstRow="1" w:lastRow="0" w:firstColumn="1" w:lastColumn="0" w:noHBand="0" w:noVBand="1"/>
      </w:tblPr>
      <w:tblGrid>
        <w:gridCol w:w="5400"/>
        <w:gridCol w:w="5400"/>
      </w:tblGrid>
      <w:tr w:rsidR="00FF5C5D" w14:paraId="10BA1E76" w14:textId="77777777">
        <w:trPr>
          <w:tblCellSpacing w:w="7" w:type="dxa"/>
        </w:trPr>
        <w:tc>
          <w:tcPr>
            <w:tcW w:w="2500" w:type="pct"/>
            <w:tcMar>
              <w:top w:w="15" w:type="dxa"/>
              <w:left w:w="15" w:type="dxa"/>
              <w:bottom w:w="15" w:type="dxa"/>
              <w:right w:w="15" w:type="dxa"/>
            </w:tcMar>
            <w:vAlign w:val="center"/>
            <w:hideMark/>
          </w:tcPr>
          <w:p w14:paraId="2F115E94" w14:textId="77777777" w:rsidR="00FF5C5D" w:rsidRDefault="00FF5C5D"/>
        </w:tc>
        <w:tc>
          <w:tcPr>
            <w:tcW w:w="0" w:type="auto"/>
            <w:tcMar>
              <w:top w:w="15" w:type="dxa"/>
              <w:left w:w="15" w:type="dxa"/>
              <w:bottom w:w="15" w:type="dxa"/>
              <w:right w:w="15" w:type="dxa"/>
            </w:tcMar>
            <w:vAlign w:val="center"/>
            <w:hideMark/>
          </w:tcPr>
          <w:p w14:paraId="48661ED8" w14:textId="77777777" w:rsidR="00FF5C5D" w:rsidRDefault="00141178">
            <w:pPr>
              <w:pStyle w:val="Title"/>
              <w:rPr>
                <w:b/>
                <w:sz w:val="18"/>
                <w:szCs w:val="20"/>
              </w:rPr>
            </w:pPr>
            <w:r>
              <w:rPr>
                <w:b/>
                <w:sz w:val="18"/>
                <w:szCs w:val="20"/>
              </w:rPr>
              <w:t xml:space="preserve"> </w:t>
            </w:r>
          </w:p>
        </w:tc>
      </w:tr>
      <w:tr w:rsidR="00FF5C5D" w14:paraId="47332B8C" w14:textId="77777777">
        <w:trPr>
          <w:tblCellSpacing w:w="7" w:type="dxa"/>
        </w:trPr>
        <w:tc>
          <w:tcPr>
            <w:tcW w:w="0" w:type="auto"/>
            <w:tcMar>
              <w:top w:w="15" w:type="dxa"/>
              <w:left w:w="15" w:type="dxa"/>
              <w:bottom w:w="15" w:type="dxa"/>
              <w:right w:w="15" w:type="dxa"/>
            </w:tcMar>
            <w:hideMark/>
          </w:tcPr>
          <w:p w14:paraId="4F2F4E1D" w14:textId="727FD8B1" w:rsidR="00FF5C5D" w:rsidRDefault="00141178" w:rsidP="00FD5211">
            <w:pPr>
              <w:rPr>
                <w:rFonts w:eastAsia="Times New Roman"/>
              </w:rPr>
            </w:pPr>
            <w:bookmarkStart w:id="1" w:name="TITLE_ADDRESS"/>
            <w:bookmarkEnd w:id="1"/>
            <w:r>
              <w:rPr>
                <w:rFonts w:eastAsia="Times New Roman"/>
              </w:rPr>
              <w:t>Clinical A</w:t>
            </w:r>
            <w:r w:rsidR="00FD5211">
              <w:rPr>
                <w:rFonts w:eastAsia="Times New Roman"/>
              </w:rPr>
              <w:t>ssociate</w:t>
            </w:r>
            <w:r>
              <w:rPr>
                <w:rFonts w:eastAsia="Times New Roman"/>
              </w:rPr>
              <w:t xml:space="preserve"> Professor</w:t>
            </w:r>
            <w:r>
              <w:rPr>
                <w:rFonts w:eastAsia="Times New Roman"/>
              </w:rPr>
              <w:br/>
              <w:t>Rutgers, The State University of</w:t>
            </w:r>
            <w:r w:rsidR="00FD5211">
              <w:rPr>
                <w:rFonts w:eastAsia="Times New Roman"/>
              </w:rPr>
              <w:t xml:space="preserve"> New Jersey </w:t>
            </w:r>
            <w:r w:rsidR="00FD5211">
              <w:rPr>
                <w:rFonts w:eastAsia="Times New Roman"/>
              </w:rPr>
              <w:br/>
              <w:t xml:space="preserve">School of Nursing </w:t>
            </w:r>
            <w:r>
              <w:rPr>
                <w:rFonts w:eastAsia="Times New Roman"/>
              </w:rPr>
              <w:br/>
              <w:t>Nursing &amp; Science Building</w:t>
            </w:r>
            <w:r>
              <w:rPr>
                <w:rFonts w:eastAsia="Times New Roman"/>
              </w:rPr>
              <w:br/>
              <w:t>530 Federal Street</w:t>
            </w:r>
            <w:r>
              <w:rPr>
                <w:rFonts w:eastAsia="Times New Roman"/>
              </w:rPr>
              <w:br/>
              <w:t>Office 323, 3</w:t>
            </w:r>
            <w:r>
              <w:rPr>
                <w:rFonts w:eastAsia="Times New Roman"/>
                <w:vertAlign w:val="superscript"/>
              </w:rPr>
              <w:t>rd</w:t>
            </w:r>
            <w:r>
              <w:rPr>
                <w:rFonts w:eastAsia="Times New Roman"/>
              </w:rPr>
              <w:t xml:space="preserve"> Floor</w:t>
            </w:r>
            <w:r>
              <w:rPr>
                <w:rFonts w:eastAsia="Times New Roman"/>
              </w:rPr>
              <w:br/>
              <w:t>Camden, NJ 08102-1508</w:t>
            </w:r>
          </w:p>
        </w:tc>
        <w:tc>
          <w:tcPr>
            <w:tcW w:w="0" w:type="auto"/>
            <w:tcMar>
              <w:top w:w="15" w:type="dxa"/>
              <w:left w:w="15" w:type="dxa"/>
              <w:bottom w:w="15" w:type="dxa"/>
              <w:right w:w="15" w:type="dxa"/>
            </w:tcMar>
            <w:hideMark/>
          </w:tcPr>
          <w:p w14:paraId="64D47FAE" w14:textId="77777777" w:rsidR="00FF5C5D" w:rsidRDefault="00FF5C5D">
            <w:pPr>
              <w:rPr>
                <w:rFonts w:eastAsia="Times New Roman"/>
              </w:rPr>
            </w:pPr>
            <w:bookmarkStart w:id="2" w:name="URL"/>
            <w:bookmarkStart w:id="3" w:name="EMAIL"/>
            <w:bookmarkStart w:id="4" w:name="FAX"/>
            <w:bookmarkStart w:id="5" w:name="TELEPHONE"/>
            <w:bookmarkEnd w:id="2"/>
            <w:bookmarkEnd w:id="3"/>
            <w:bookmarkEnd w:id="4"/>
            <w:bookmarkEnd w:id="5"/>
          </w:p>
        </w:tc>
      </w:tr>
    </w:tbl>
    <w:p w14:paraId="111A84EF" w14:textId="77777777" w:rsidR="00FF5C5D" w:rsidRDefault="004C1E39">
      <w:pPr>
        <w:jc w:val="center"/>
        <w:rPr>
          <w:rFonts w:eastAsia="Times New Roman"/>
        </w:rPr>
      </w:pPr>
      <w:r>
        <w:rPr>
          <w:rFonts w:eastAsia="Times New Roman"/>
          <w:noProof/>
        </w:rPr>
      </w:r>
      <w:r w:rsidR="004C1E39">
        <w:rPr>
          <w:rFonts w:eastAsia="Times New Roman"/>
          <w:noProof/>
        </w:rPr>
        <w:pict w14:anchorId="11F1F6FA">
          <v:rect id="_x0000_i1025" alt="" style="width:468pt;height:.05pt;mso-width-percent:0;mso-height-percent:0;mso-width-percent:0;mso-height-percent:0" o:hralign="center" o:hrstd="t" o:hrnoshade="t" o:hr="t" fillcolor="#a0a0a0" stroked="f"/>
        </w:pict>
      </w:r>
    </w:p>
    <w:p w14:paraId="416A8DF4" w14:textId="77777777" w:rsidR="00FF5C5D" w:rsidRDefault="00141178">
      <w:pPr>
        <w:pStyle w:val="Heading3"/>
        <w:rPr>
          <w:rFonts w:eastAsia="Times New Roman"/>
        </w:rPr>
      </w:pPr>
      <w:bookmarkStart w:id="6" w:name="ContentsTable"/>
      <w:bookmarkEnd w:id="6"/>
      <w:r>
        <w:rPr>
          <w:rFonts w:eastAsia="Times New Roman"/>
        </w:rPr>
        <w:t>Education</w:t>
      </w:r>
    </w:p>
    <w:p w14:paraId="2FD4AE45" w14:textId="77777777" w:rsidR="00FF5C5D" w:rsidRDefault="00141178">
      <w:pPr>
        <w:pStyle w:val="Heading4"/>
        <w:rPr>
          <w:rFonts w:eastAsia="Times New Roman"/>
        </w:rPr>
      </w:pPr>
      <w:r>
        <w:rPr>
          <w:rFonts w:eastAsia="Times New Roman"/>
        </w:rPr>
        <w:t>Highest Earned Degree</w:t>
      </w:r>
    </w:p>
    <w:p w14:paraId="0D2E64BC" w14:textId="77777777" w:rsidR="00FF5C5D" w:rsidRDefault="00141178">
      <w:pPr>
        <w:divId w:val="1099641825"/>
        <w:rPr>
          <w:rFonts w:eastAsia="Times New Roman"/>
        </w:rPr>
      </w:pPr>
      <w:r>
        <w:rPr>
          <w:rFonts w:eastAsia="Times New Roman"/>
        </w:rPr>
        <w:t>Doctor of Clinical Nursing Practice</w:t>
      </w:r>
      <w:r>
        <w:rPr>
          <w:rFonts w:eastAsia="Times New Roman"/>
        </w:rPr>
        <w:br/>
        <w:t>Rutgers, The State University of New Jersey</w:t>
      </w:r>
      <w:r>
        <w:rPr>
          <w:rFonts w:eastAsia="Times New Roman"/>
        </w:rPr>
        <w:br/>
        <w:t>College of Nursing – Newark Campus</w:t>
      </w:r>
      <w:r>
        <w:rPr>
          <w:rFonts w:eastAsia="Times New Roman"/>
        </w:rPr>
        <w:br/>
        <w:t>September 2011</w:t>
      </w:r>
      <w:r>
        <w:rPr>
          <w:rFonts w:eastAsia="Times New Roman"/>
        </w:rPr>
        <w:br/>
        <w:t>Summa Cum Laude</w:t>
      </w:r>
    </w:p>
    <w:p w14:paraId="47DB47B4" w14:textId="77777777" w:rsidR="00FF5C5D" w:rsidRDefault="00141178">
      <w:pPr>
        <w:pStyle w:val="Heading4"/>
        <w:rPr>
          <w:rFonts w:eastAsia="Times New Roman"/>
        </w:rPr>
      </w:pPr>
      <w:r>
        <w:rPr>
          <w:rFonts w:eastAsia="Times New Roman"/>
        </w:rPr>
        <w:t>Dissertation</w:t>
      </w:r>
    </w:p>
    <w:p w14:paraId="425AA233" w14:textId="46D990F4" w:rsidR="00FF5C5D" w:rsidRDefault="00141178">
      <w:pPr>
        <w:divId w:val="1736123076"/>
        <w:rPr>
          <w:rFonts w:eastAsia="Times New Roman"/>
        </w:rPr>
      </w:pPr>
      <w:r>
        <w:rPr>
          <w:rFonts w:eastAsia="Times New Roman"/>
        </w:rPr>
        <w:t xml:space="preserve">Collaborative Community Partnership to Reduce Disparities in Sexually Transmitted Diseases </w:t>
      </w:r>
      <w:r w:rsidR="00FD5211">
        <w:rPr>
          <w:rFonts w:eastAsia="Times New Roman"/>
        </w:rPr>
        <w:t>among</w:t>
      </w:r>
      <w:r>
        <w:rPr>
          <w:rFonts w:eastAsia="Times New Roman"/>
        </w:rPr>
        <w:t xml:space="preserve"> Two Vulnerable Communities </w:t>
      </w:r>
      <w:r>
        <w:rPr>
          <w:rFonts w:eastAsia="Times New Roman"/>
        </w:rPr>
        <w:br/>
        <w:t>Committee Faculty Chair: Dr. Dula Pacquiao</w:t>
      </w:r>
    </w:p>
    <w:p w14:paraId="2A0D6841" w14:textId="77777777" w:rsidR="00FF5C5D" w:rsidRDefault="00141178">
      <w:pPr>
        <w:pStyle w:val="Heading4"/>
        <w:rPr>
          <w:rFonts w:eastAsia="Times New Roman"/>
        </w:rPr>
      </w:pPr>
      <w:r>
        <w:rPr>
          <w:rFonts w:eastAsia="Times New Roman"/>
        </w:rPr>
        <w:t>Other Earned Degrees</w:t>
      </w:r>
    </w:p>
    <w:p w14:paraId="5F654467" w14:textId="77777777" w:rsidR="00FF5C5D" w:rsidRDefault="00141178">
      <w:pPr>
        <w:divId w:val="1286960741"/>
        <w:rPr>
          <w:rFonts w:eastAsia="Times New Roman"/>
        </w:rPr>
      </w:pPr>
      <w:proofErr w:type="spellStart"/>
      <w:r>
        <w:rPr>
          <w:rFonts w:eastAsia="Times New Roman"/>
        </w:rPr>
        <w:t>Masters</w:t>
      </w:r>
      <w:proofErr w:type="spellEnd"/>
      <w:r>
        <w:rPr>
          <w:rFonts w:eastAsia="Times New Roman"/>
        </w:rPr>
        <w:t xml:space="preserve"> of Science in Nursing: Women’s Health Nurse Practitioner</w:t>
      </w:r>
      <w:r>
        <w:rPr>
          <w:rFonts w:eastAsia="Times New Roman"/>
        </w:rPr>
        <w:br/>
        <w:t>Drexel University</w:t>
      </w:r>
      <w:r>
        <w:rPr>
          <w:rFonts w:eastAsia="Times New Roman"/>
        </w:rPr>
        <w:br/>
        <w:t xml:space="preserve">Philadelphia, PA </w:t>
      </w:r>
      <w:r>
        <w:rPr>
          <w:rFonts w:eastAsia="Times New Roman"/>
        </w:rPr>
        <w:br/>
        <w:t>May 2003</w:t>
      </w:r>
      <w:r>
        <w:rPr>
          <w:rFonts w:eastAsia="Times New Roman"/>
        </w:rPr>
        <w:br/>
        <w:t>Summa Cum Laude</w:t>
      </w:r>
    </w:p>
    <w:p w14:paraId="4AFE0580" w14:textId="77777777" w:rsidR="00FF5C5D" w:rsidRDefault="00141178">
      <w:pPr>
        <w:divId w:val="1286960741"/>
        <w:rPr>
          <w:rFonts w:eastAsia="Times New Roman"/>
        </w:rPr>
      </w:pPr>
      <w:r>
        <w:rPr>
          <w:rFonts w:eastAsia="Times New Roman"/>
        </w:rPr>
        <w:br/>
      </w:r>
      <w:proofErr w:type="spellStart"/>
      <w:r>
        <w:rPr>
          <w:rFonts w:eastAsia="Times New Roman"/>
        </w:rPr>
        <w:t>Bachelors</w:t>
      </w:r>
      <w:proofErr w:type="spellEnd"/>
      <w:r>
        <w:rPr>
          <w:rFonts w:eastAsia="Times New Roman"/>
        </w:rPr>
        <w:t xml:space="preserve"> of Science in Nursing</w:t>
      </w:r>
      <w:r>
        <w:rPr>
          <w:rFonts w:eastAsia="Times New Roman"/>
        </w:rPr>
        <w:br/>
        <w:t>Drexel University</w:t>
      </w:r>
      <w:r>
        <w:rPr>
          <w:rFonts w:eastAsia="Times New Roman"/>
        </w:rPr>
        <w:br/>
        <w:t>Philadelphia, PA</w:t>
      </w:r>
      <w:r>
        <w:rPr>
          <w:rFonts w:eastAsia="Times New Roman"/>
        </w:rPr>
        <w:br/>
        <w:t>December 1998</w:t>
      </w:r>
      <w:r>
        <w:rPr>
          <w:rFonts w:eastAsia="Times New Roman"/>
        </w:rPr>
        <w:br/>
        <w:t>Summa Cum Laude</w:t>
      </w:r>
      <w:r>
        <w:rPr>
          <w:rFonts w:eastAsia="Times New Roman"/>
        </w:rPr>
        <w:br/>
      </w:r>
      <w:r>
        <w:rPr>
          <w:rFonts w:eastAsia="Times New Roman"/>
        </w:rPr>
        <w:br/>
        <w:t>Associate Degree in Applied Science</w:t>
      </w:r>
      <w:r>
        <w:rPr>
          <w:rFonts w:eastAsia="Times New Roman"/>
        </w:rPr>
        <w:br/>
        <w:t>Cumberland County College</w:t>
      </w:r>
      <w:r>
        <w:rPr>
          <w:rFonts w:eastAsia="Times New Roman"/>
        </w:rPr>
        <w:br/>
        <w:t xml:space="preserve">Vineland, NJ </w:t>
      </w:r>
      <w:r>
        <w:rPr>
          <w:rFonts w:eastAsia="Times New Roman"/>
        </w:rPr>
        <w:br/>
        <w:t>May 1995</w:t>
      </w:r>
    </w:p>
    <w:p w14:paraId="0E25D06D" w14:textId="77777777" w:rsidR="00FF5C5D" w:rsidRDefault="00FF5C5D">
      <w:pPr>
        <w:divId w:val="1286960741"/>
        <w:rPr>
          <w:rFonts w:eastAsia="Times New Roman"/>
        </w:rPr>
      </w:pPr>
    </w:p>
    <w:p w14:paraId="5BB99FAA" w14:textId="77777777" w:rsidR="00FF5C5D" w:rsidRDefault="00FF5C5D">
      <w:pPr>
        <w:divId w:val="1286960741"/>
        <w:rPr>
          <w:rFonts w:eastAsia="Times New Roman"/>
        </w:rPr>
      </w:pPr>
    </w:p>
    <w:p w14:paraId="7B2F3431" w14:textId="77777777" w:rsidR="00FF5C5D" w:rsidRDefault="00FF5C5D">
      <w:pPr>
        <w:divId w:val="1286960741"/>
        <w:rPr>
          <w:rFonts w:eastAsia="Times New Roman"/>
        </w:rPr>
      </w:pPr>
    </w:p>
    <w:p w14:paraId="5CF22A2B" w14:textId="77777777" w:rsidR="00FF5C5D" w:rsidRDefault="00FF5C5D">
      <w:pPr>
        <w:divId w:val="1286960741"/>
        <w:rPr>
          <w:rFonts w:eastAsia="Times New Roman"/>
        </w:rPr>
      </w:pPr>
    </w:p>
    <w:p w14:paraId="5148A2E4" w14:textId="77777777" w:rsidR="00FF5C5D" w:rsidRDefault="00FF5C5D">
      <w:pPr>
        <w:divId w:val="1286960741"/>
        <w:rPr>
          <w:rFonts w:eastAsia="Times New Roman"/>
        </w:rPr>
      </w:pPr>
    </w:p>
    <w:p w14:paraId="6A9DD48D" w14:textId="77777777" w:rsidR="00FF5C5D" w:rsidRDefault="00FF5C5D">
      <w:pPr>
        <w:divId w:val="1286960741"/>
        <w:rPr>
          <w:rFonts w:eastAsia="Times New Roman"/>
        </w:rPr>
      </w:pPr>
    </w:p>
    <w:p w14:paraId="43F00941" w14:textId="77777777" w:rsidR="00FF5C5D" w:rsidRDefault="00141178">
      <w:pPr>
        <w:pStyle w:val="Heading3"/>
        <w:divId w:val="1286960741"/>
        <w:rPr>
          <w:rFonts w:eastAsia="Times New Roman"/>
        </w:rPr>
      </w:pPr>
      <w:r>
        <w:rPr>
          <w:rFonts w:eastAsia="Times New Roman"/>
        </w:rPr>
        <w:lastRenderedPageBreak/>
        <w:t>Employment History</w:t>
      </w:r>
    </w:p>
    <w:p w14:paraId="6A9FC8E5" w14:textId="045CD7D3" w:rsidR="00FF5C5D" w:rsidRDefault="00141178" w:rsidP="00FD5211">
      <w:pPr>
        <w:divId w:val="1286960741"/>
        <w:rPr>
          <w:b/>
        </w:rPr>
      </w:pPr>
      <w:r>
        <w:rPr>
          <w:rFonts w:eastAsia="Times New Roman"/>
          <w:b/>
        </w:rPr>
        <w:t xml:space="preserve">September 2012 – Present  </w:t>
      </w:r>
      <w:r>
        <w:rPr>
          <w:b/>
        </w:rPr>
        <w:tab/>
      </w:r>
      <w:r>
        <w:rPr>
          <w:b/>
        </w:rPr>
        <w:tab/>
      </w:r>
      <w:r>
        <w:rPr>
          <w:b/>
        </w:rPr>
        <w:tab/>
        <w:t>Clinical A</w:t>
      </w:r>
      <w:r w:rsidR="00FD5211">
        <w:rPr>
          <w:b/>
        </w:rPr>
        <w:t>ssociate</w:t>
      </w:r>
      <w:r>
        <w:rPr>
          <w:b/>
        </w:rPr>
        <w:t xml:space="preserve"> Professor</w:t>
      </w:r>
      <w:r>
        <w:rPr>
          <w:b/>
        </w:rPr>
        <w:br/>
        <w:t xml:space="preserve">   </w:t>
      </w:r>
      <w:r>
        <w:rPr>
          <w:b/>
        </w:rPr>
        <w:tab/>
      </w:r>
      <w:r>
        <w:rPr>
          <w:b/>
        </w:rPr>
        <w:tab/>
      </w:r>
      <w:r>
        <w:rPr>
          <w:b/>
        </w:rPr>
        <w:tab/>
      </w:r>
      <w:r>
        <w:rPr>
          <w:b/>
        </w:rPr>
        <w:tab/>
      </w:r>
      <w:r>
        <w:rPr>
          <w:b/>
        </w:rPr>
        <w:tab/>
      </w:r>
      <w:r>
        <w:rPr>
          <w:b/>
        </w:rPr>
        <w:tab/>
      </w:r>
      <w:r>
        <w:rPr>
          <w:b/>
        </w:rPr>
        <w:tab/>
        <w:t>Rutgers School of Nursing – Camden</w:t>
      </w:r>
    </w:p>
    <w:p w14:paraId="0EEAE192" w14:textId="53C4AA4C" w:rsidR="00FF5C5D" w:rsidRDefault="00141178">
      <w:pPr>
        <w:divId w:val="1286960741"/>
        <w:rPr>
          <w:color w:val="212121"/>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br/>
      </w:r>
      <w:r>
        <w:rPr>
          <w:color w:val="212121"/>
        </w:rPr>
        <w:t xml:space="preserve">Full time nursing faculty responsible for teaching courses across traditional, accelerated, RN – BSN, and DNP programs, in both the didactic and clinical settings. Teaching responsibilities include developing curriculum and topical outlines to adhere to learning objectives and program requirements per CCNE, AACN, and </w:t>
      </w:r>
      <w:r w:rsidR="006E6964">
        <w:rPr>
          <w:color w:val="212121"/>
        </w:rPr>
        <w:t>NON</w:t>
      </w:r>
      <w:r w:rsidR="00FE2E63">
        <w:rPr>
          <w:color w:val="212121"/>
        </w:rPr>
        <w:t>PF</w:t>
      </w:r>
      <w:r>
        <w:rPr>
          <w:color w:val="212121"/>
        </w:rPr>
        <w:t>. Additional responsibilities include scholarly work; grant writing and professional publications as well as serving on school and university wide committees, and mentoring students.</w:t>
      </w:r>
    </w:p>
    <w:p w14:paraId="63DC527D" w14:textId="77777777" w:rsidR="00FF5C5D" w:rsidRDefault="00FF5C5D">
      <w:pPr>
        <w:divId w:val="1286960741"/>
        <w:rPr>
          <w:color w:val="212121"/>
        </w:rPr>
      </w:pPr>
    </w:p>
    <w:p w14:paraId="165564F2" w14:textId="77777777" w:rsidR="00FF5C5D" w:rsidRDefault="00FF5C5D">
      <w:pPr>
        <w:divId w:val="1286960741"/>
        <w:rPr>
          <w:rFonts w:eastAsia="Times New Roman"/>
        </w:rPr>
      </w:pPr>
    </w:p>
    <w:p w14:paraId="64ABC2D4" w14:textId="6C70DFEB" w:rsidR="00F94FD8" w:rsidRDefault="00F94FD8" w:rsidP="00F94FD8">
      <w:pPr>
        <w:pStyle w:val="Heading4"/>
        <w:divId w:val="1286960741"/>
        <w:rPr>
          <w:rFonts w:eastAsia="Times New Roman"/>
        </w:rPr>
      </w:pPr>
      <w:r>
        <w:rPr>
          <w:rFonts w:eastAsia="Times New Roman"/>
        </w:rPr>
        <w:t>July 2024 – Present</w:t>
      </w:r>
      <w:r>
        <w:rPr>
          <w:rFonts w:eastAsia="Times New Roman"/>
        </w:rPr>
        <w:tab/>
      </w:r>
      <w:r>
        <w:rPr>
          <w:rFonts w:eastAsia="Times New Roman"/>
        </w:rPr>
        <w:tab/>
      </w:r>
      <w:r>
        <w:rPr>
          <w:rFonts w:eastAsia="Times New Roman"/>
        </w:rPr>
        <w:tab/>
      </w:r>
      <w:r>
        <w:rPr>
          <w:rFonts w:eastAsia="Times New Roman"/>
        </w:rPr>
        <w:tab/>
        <w:t xml:space="preserve">Complete Care Health Network (FQHC) </w:t>
      </w:r>
      <w:r>
        <w:rPr>
          <w:rFonts w:eastAsia="Times New Roman"/>
        </w:rPr>
        <w:br/>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Department of Obstetrics &amp; Gynecology</w:t>
      </w:r>
    </w:p>
    <w:p w14:paraId="501D0064" w14:textId="78DEB528" w:rsidR="00F94FD8" w:rsidRPr="00F94FD8" w:rsidRDefault="00F94FD8" w:rsidP="00F94FD8">
      <w:pPr>
        <w:divId w:val="1286960741"/>
        <w:rPr>
          <w:color w:val="212121"/>
        </w:rPr>
      </w:pPr>
      <w:r>
        <w:rPr>
          <w:color w:val="212121"/>
        </w:rPr>
        <w:t xml:space="preserve">This clinical appointment was achieved as part of the requirement of the HRSA </w:t>
      </w:r>
      <w:r w:rsidRPr="00F94FD8">
        <w:rPr>
          <w:rFonts w:eastAsia="Times New Roman"/>
          <w:sz w:val="22"/>
          <w:szCs w:val="22"/>
        </w:rPr>
        <w:t>Advanced Nursing Education Nurse Practitioner Residency and Fellowsh</w:t>
      </w:r>
      <w:r w:rsidRPr="00F94FD8">
        <w:rPr>
          <w:rFonts w:eastAsia="Times New Roman"/>
        </w:rPr>
        <w:t>ip</w:t>
      </w:r>
      <w:r>
        <w:rPr>
          <w:rFonts w:eastAsia="Times New Roman"/>
        </w:rPr>
        <w:t xml:space="preserve"> grant which enables me to serve as a clinical preceptor for the APN resident cohorts in the gynecology clinic of the federally qualified health clinic. In this role we provide gyn related care to women throughout their lifespan with a focus on preventative health screenings, contraception, menopausal care, and common gynecological disorders. </w:t>
      </w:r>
    </w:p>
    <w:p w14:paraId="54EB5F16" w14:textId="77777777" w:rsidR="00F94FD8" w:rsidRDefault="00F94FD8">
      <w:pPr>
        <w:pStyle w:val="Heading4"/>
        <w:divId w:val="1286960741"/>
        <w:rPr>
          <w:rFonts w:eastAsia="Times New Roman"/>
        </w:rPr>
      </w:pPr>
    </w:p>
    <w:p w14:paraId="650E6217" w14:textId="271111FA" w:rsidR="00FF5C5D" w:rsidRDefault="00141178">
      <w:pPr>
        <w:pStyle w:val="Heading4"/>
        <w:divId w:val="1286960741"/>
        <w:rPr>
          <w:rFonts w:eastAsia="Times New Roman"/>
        </w:rPr>
      </w:pPr>
      <w:r>
        <w:rPr>
          <w:rFonts w:eastAsia="Times New Roman"/>
        </w:rPr>
        <w:t>July 2018 – Present</w:t>
      </w:r>
      <w:r>
        <w:rPr>
          <w:rFonts w:eastAsia="Times New Roman"/>
        </w:rPr>
        <w:tab/>
      </w:r>
      <w:r>
        <w:rPr>
          <w:rFonts w:eastAsia="Times New Roman"/>
        </w:rPr>
        <w:tab/>
      </w:r>
      <w:r>
        <w:rPr>
          <w:rFonts w:eastAsia="Times New Roman"/>
        </w:rPr>
        <w:tab/>
      </w:r>
      <w:r>
        <w:rPr>
          <w:rFonts w:eastAsia="Times New Roman"/>
        </w:rPr>
        <w:tab/>
        <w:t xml:space="preserve">AtlantiCare Regional Medical Center </w:t>
      </w:r>
      <w:r>
        <w:rPr>
          <w:rFonts w:eastAsia="Times New Roman"/>
        </w:rPr>
        <w:br/>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FD5211">
        <w:rPr>
          <w:rFonts w:eastAsia="Times New Roman"/>
        </w:rPr>
        <w:t xml:space="preserve">APG </w:t>
      </w:r>
      <w:r>
        <w:rPr>
          <w:rFonts w:eastAsia="Times New Roman"/>
        </w:rPr>
        <w:t>Department of Obstetrics &amp; Gynecology</w:t>
      </w:r>
    </w:p>
    <w:p w14:paraId="73D605D0" w14:textId="35B68654" w:rsidR="00FF5C5D" w:rsidRDefault="00141178">
      <w:pPr>
        <w:divId w:val="1286960741"/>
        <w:rPr>
          <w:color w:val="212121"/>
        </w:rPr>
      </w:pPr>
      <w:r>
        <w:rPr>
          <w:color w:val="212121"/>
        </w:rPr>
        <w:t xml:space="preserve">Advanced Practice Nurse. Responsible for care of normal and </w:t>
      </w:r>
      <w:r w:rsidR="00BF6B6A">
        <w:rPr>
          <w:color w:val="212121"/>
        </w:rPr>
        <w:t>high-risk</w:t>
      </w:r>
      <w:r>
        <w:rPr>
          <w:color w:val="212121"/>
        </w:rPr>
        <w:t xml:space="preserve"> obstetrical patients, performing hospital rounds, triage, patient admissions and discharges. Full scope ambulatory care of patients including physical examination, preventative health screenings, diagnosis of disease processes and medical management including prescriptive authority for classes II - IV. Also responsible for medical procedures in the ambulatory setting including colposcopy examinations, endometrial biopsies, insertion of intrauterine devices, contraceptive implants, pessary fittings and management. Included in this role are credentialing with medical staff privileges at AtlantiCare Regional Hospital Pomona, NJ.  </w:t>
      </w:r>
    </w:p>
    <w:p w14:paraId="74A9E742" w14:textId="77777777" w:rsidR="00FF5C5D" w:rsidRDefault="00FF5C5D">
      <w:pPr>
        <w:pStyle w:val="Heading4"/>
        <w:divId w:val="1286960741"/>
        <w:rPr>
          <w:rFonts w:eastAsia="Times New Roman"/>
          <w:b w:val="0"/>
        </w:rPr>
      </w:pPr>
    </w:p>
    <w:p w14:paraId="3519C1FE" w14:textId="77777777" w:rsidR="00FF5C5D" w:rsidRDefault="00141178">
      <w:pPr>
        <w:pStyle w:val="Heading4"/>
        <w:divId w:val="1286960741"/>
        <w:rPr>
          <w:rFonts w:eastAsia="Times New Roman"/>
          <w:b w:val="0"/>
        </w:rPr>
      </w:pPr>
      <w:r>
        <w:rPr>
          <w:rFonts w:eastAsia="Times New Roman"/>
        </w:rPr>
        <w:t xml:space="preserve">July 2000 – June 2018 </w:t>
      </w:r>
      <w:r>
        <w:rPr>
          <w:rFonts w:eastAsia="Times New Roman"/>
        </w:rPr>
        <w:tab/>
      </w:r>
      <w:r>
        <w:rPr>
          <w:rFonts w:eastAsia="Times New Roman"/>
        </w:rPr>
        <w:tab/>
      </w:r>
      <w:r>
        <w:rPr>
          <w:rFonts w:eastAsia="Times New Roman"/>
        </w:rPr>
        <w:tab/>
      </w:r>
      <w:r>
        <w:rPr>
          <w:rFonts w:eastAsia="Times New Roman"/>
        </w:rPr>
        <w:tab/>
        <w:t>Women’s Health Nurse Practitioner</w:t>
      </w:r>
      <w:r>
        <w:rPr>
          <w:rFonts w:eastAsia="Times New Roman"/>
        </w:rPr>
        <w:b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Cumberland Obstetrics &amp; Gynecology, P.A.</w:t>
      </w:r>
      <w:r>
        <w:rPr>
          <w:rFonts w:eastAsia="Times New Roman"/>
        </w:rPr>
        <w:b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Vineland, NJ 08360</w:t>
      </w:r>
    </w:p>
    <w:p w14:paraId="38340038" w14:textId="77777777" w:rsidR="00FF5C5D" w:rsidRDefault="00141178">
      <w:pPr>
        <w:divId w:val="1286960741"/>
        <w:rPr>
          <w:color w:val="212121"/>
        </w:rPr>
      </w:pPr>
      <w:r>
        <w:rPr>
          <w:color w:val="212121"/>
        </w:rPr>
        <w:t xml:space="preserve">Advanced Practice Nurse specializing in the care of women throughout their lifespan. Primary responsibilities include physical examination, preventative health screenings, diagnosis of disease  </w:t>
      </w:r>
    </w:p>
    <w:p w14:paraId="3DF9411B" w14:textId="1D446820" w:rsidR="00FF5C5D" w:rsidRDefault="00141178">
      <w:pPr>
        <w:divId w:val="1286960741"/>
        <w:rPr>
          <w:color w:val="212121"/>
        </w:rPr>
      </w:pPr>
      <w:r>
        <w:rPr>
          <w:color w:val="212121"/>
        </w:rPr>
        <w:t xml:space="preserve">processes and medical management including prescriptive authority for classes II - IV. Also responsible for care of normal and </w:t>
      </w:r>
      <w:r w:rsidR="00BF6B6A">
        <w:rPr>
          <w:color w:val="212121"/>
        </w:rPr>
        <w:t>high-risk</w:t>
      </w:r>
      <w:r>
        <w:rPr>
          <w:color w:val="212121"/>
        </w:rPr>
        <w:t xml:space="preserve"> obstetrical patients, performing colposcopy examinations, endometrial biopsies, insertion of intrauterine devices, contraceptive implants, pessary care and menopausal management. Included in this role are credentialing with medical staff privileges at Inspira Health Network, Vineland.  </w:t>
      </w:r>
    </w:p>
    <w:p w14:paraId="1E437DB4" w14:textId="77777777" w:rsidR="00FF5C5D" w:rsidRDefault="00FF5C5D">
      <w:pPr>
        <w:divId w:val="1286960741"/>
        <w:rPr>
          <w:rFonts w:eastAsia="Times New Roman"/>
        </w:rPr>
      </w:pPr>
    </w:p>
    <w:p w14:paraId="1E3A3484" w14:textId="77777777" w:rsidR="00FF5C5D" w:rsidRDefault="00141178">
      <w:pPr>
        <w:pStyle w:val="Heading4"/>
        <w:divId w:val="1286960741"/>
        <w:rPr>
          <w:rFonts w:eastAsia="Times New Roman"/>
        </w:rPr>
      </w:pPr>
      <w:r>
        <w:rPr>
          <w:rFonts w:eastAsia="Times New Roman"/>
        </w:rPr>
        <w:t>September 2008 – August 2012</w:t>
      </w:r>
      <w:r>
        <w:rPr>
          <w:rFonts w:eastAsia="Times New Roman"/>
        </w:rPr>
        <w:tab/>
      </w:r>
      <w:r>
        <w:rPr>
          <w:rFonts w:eastAsia="Times New Roman"/>
        </w:rPr>
        <w:tab/>
        <w:t>Clinical Assistant Professor</w:t>
      </w:r>
      <w:r>
        <w:rPr>
          <w:rFonts w:eastAsia="Times New Roman"/>
        </w:rPr>
        <w:br/>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University of Medicine &amp; Dentistry of New Jersey</w:t>
      </w:r>
      <w:r>
        <w:rPr>
          <w:rFonts w:eastAsia="Times New Roman"/>
        </w:rPr>
        <w:br/>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Stratford, NJ</w:t>
      </w:r>
    </w:p>
    <w:p w14:paraId="39FD626D" w14:textId="77777777" w:rsidR="00FF5C5D" w:rsidRDefault="00141178">
      <w:pPr>
        <w:pStyle w:val="Heading4"/>
        <w:divId w:val="1286960741"/>
        <w:rPr>
          <w:rFonts w:eastAsia="Times New Roman"/>
          <w:b w:val="0"/>
        </w:rPr>
      </w:pPr>
      <w:r>
        <w:rPr>
          <w:rFonts w:eastAsia="Times New Roman"/>
          <w:b w:val="0"/>
        </w:rPr>
        <w:t xml:space="preserve">Full time nursing faculty responsible for teaching courses in the accelerated RN and graduate clinical tract programs. Responsible for delivery of course content in the didactic setting and precepting graduate students in clinical settings. Also responsible for scholarly work, service on </w:t>
      </w:r>
      <w:proofErr w:type="gramStart"/>
      <w:r>
        <w:rPr>
          <w:rFonts w:eastAsia="Times New Roman"/>
          <w:b w:val="0"/>
        </w:rPr>
        <w:t>University</w:t>
      </w:r>
      <w:proofErr w:type="gramEnd"/>
      <w:r>
        <w:rPr>
          <w:rFonts w:eastAsia="Times New Roman"/>
          <w:b w:val="0"/>
        </w:rPr>
        <w:t xml:space="preserve"> committees, and mentoring, and advising students. </w:t>
      </w:r>
    </w:p>
    <w:p w14:paraId="48B5CB76" w14:textId="77777777" w:rsidR="00FF5C5D" w:rsidRDefault="00FF5C5D">
      <w:pPr>
        <w:divId w:val="1286960741"/>
        <w:rPr>
          <w:rFonts w:eastAsia="Times New Roman"/>
        </w:rPr>
      </w:pPr>
    </w:p>
    <w:p w14:paraId="014B3BDF" w14:textId="384C097B" w:rsidR="00FF5C5D" w:rsidRDefault="009833C4">
      <w:pPr>
        <w:divId w:val="1286960741"/>
        <w:rPr>
          <w:rFonts w:eastAsia="Times New Roman"/>
          <w:b/>
        </w:rPr>
      </w:pPr>
      <w:r>
        <w:rPr>
          <w:rFonts w:eastAsia="Times New Roman"/>
          <w:b/>
        </w:rPr>
        <w:t xml:space="preserve">December 1995 - </w:t>
      </w:r>
      <w:r w:rsidR="00141178">
        <w:rPr>
          <w:b/>
        </w:rPr>
        <w:t xml:space="preserve">July 2012 </w:t>
      </w:r>
      <w:r w:rsidR="00141178">
        <w:rPr>
          <w:b/>
        </w:rPr>
        <w:tab/>
      </w:r>
      <w:r w:rsidR="00141178">
        <w:rPr>
          <w:b/>
        </w:rPr>
        <w:tab/>
      </w:r>
      <w:r w:rsidR="00141178">
        <w:rPr>
          <w:b/>
        </w:rPr>
        <w:tab/>
        <w:t>Women's Health Nurse Practitioner</w:t>
      </w:r>
      <w:r w:rsidR="00141178">
        <w:rPr>
          <w:b/>
        </w:rPr>
        <w:br/>
        <w:t xml:space="preserve">  </w:t>
      </w:r>
      <w:r w:rsidR="00141178">
        <w:rPr>
          <w:b/>
        </w:rPr>
        <w:tab/>
      </w:r>
      <w:r w:rsidR="00141178">
        <w:rPr>
          <w:b/>
        </w:rPr>
        <w:tab/>
      </w:r>
      <w:r w:rsidR="00141178">
        <w:rPr>
          <w:b/>
        </w:rPr>
        <w:tab/>
      </w:r>
      <w:r w:rsidR="00141178">
        <w:rPr>
          <w:b/>
        </w:rPr>
        <w:tab/>
      </w:r>
      <w:r w:rsidR="00141178">
        <w:rPr>
          <w:b/>
        </w:rPr>
        <w:tab/>
      </w:r>
      <w:r w:rsidR="00141178">
        <w:rPr>
          <w:b/>
        </w:rPr>
        <w:tab/>
      </w:r>
      <w:r w:rsidR="00141178">
        <w:rPr>
          <w:b/>
        </w:rPr>
        <w:tab/>
        <w:t>Inspira Health Network</w:t>
      </w:r>
      <w:r w:rsidR="00141178">
        <w:rPr>
          <w:b/>
        </w:rPr>
        <w:br/>
        <w:t xml:space="preserve"> </w:t>
      </w:r>
      <w:r w:rsidR="00141178">
        <w:rPr>
          <w:b/>
        </w:rPr>
        <w:tab/>
      </w:r>
      <w:r w:rsidR="00141178">
        <w:rPr>
          <w:b/>
        </w:rPr>
        <w:tab/>
      </w:r>
      <w:r w:rsidR="00141178">
        <w:rPr>
          <w:b/>
        </w:rPr>
        <w:tab/>
      </w:r>
      <w:r w:rsidR="00141178">
        <w:rPr>
          <w:b/>
        </w:rPr>
        <w:tab/>
      </w:r>
      <w:r w:rsidR="00141178">
        <w:rPr>
          <w:b/>
        </w:rPr>
        <w:tab/>
      </w:r>
      <w:r w:rsidR="00141178">
        <w:rPr>
          <w:b/>
        </w:rPr>
        <w:tab/>
      </w:r>
      <w:r w:rsidR="00141178">
        <w:rPr>
          <w:b/>
        </w:rPr>
        <w:tab/>
        <w:t>Vineland, NJ</w:t>
      </w:r>
      <w:r w:rsidR="00141178">
        <w:rPr>
          <w:b/>
        </w:rPr>
        <w:br/>
      </w:r>
    </w:p>
    <w:p w14:paraId="3E4490DC" w14:textId="77777777" w:rsidR="00FF5C5D" w:rsidRDefault="00141178">
      <w:pPr>
        <w:divId w:val="1286960741"/>
        <w:rPr>
          <w:color w:val="212121"/>
        </w:rPr>
      </w:pPr>
      <w:r>
        <w:rPr>
          <w:color w:val="212121"/>
        </w:rPr>
        <w:t>Labor &amp; Delivery Staff Nurse providing complete comprehensive care of the normal and high-risk obstetrical and laboring woman. Operating room, circulator, scrub and recovery room nurse. Assessment and stabilization of the newborn, antenatal testing, caring for antepartum patients and providing complete care of the postpartum patient. Additional responsibilities include the role of resource nurse, charge nurse and nurse preceptor. In May of 2003 employment status changed from RN to APN with the primary responsibility of delivering obstetrical healthcare to all patients of IHN prenatal clinics.</w:t>
      </w:r>
      <w:r>
        <w:rPr>
          <w:color w:val="212121"/>
        </w:rPr>
        <w:br/>
      </w:r>
    </w:p>
    <w:p w14:paraId="67762043" w14:textId="77777777" w:rsidR="00FF5C5D" w:rsidRDefault="00FF5C5D">
      <w:pPr>
        <w:divId w:val="1286960741"/>
        <w:rPr>
          <w:rFonts w:eastAsia="Times New Roman"/>
        </w:rPr>
      </w:pPr>
    </w:p>
    <w:p w14:paraId="39C09590" w14:textId="77777777" w:rsidR="00FF5C5D" w:rsidRDefault="00141178">
      <w:pPr>
        <w:pStyle w:val="Heading4"/>
        <w:rPr>
          <w:rFonts w:eastAsia="Times New Roman"/>
        </w:rPr>
      </w:pPr>
      <w:r>
        <w:rPr>
          <w:rFonts w:eastAsia="Times New Roman"/>
        </w:rPr>
        <w:t>Certificates and Licenses Held</w:t>
      </w:r>
    </w:p>
    <w:p w14:paraId="0F1C0337" w14:textId="2E69D654" w:rsidR="00F94FD8" w:rsidRDefault="00141178">
      <w:pPr>
        <w:rPr>
          <w:rFonts w:eastAsia="Times New Roman"/>
        </w:rPr>
      </w:pPr>
      <w:r>
        <w:rPr>
          <w:rFonts w:eastAsia="Times New Roman"/>
          <w:b/>
          <w:bCs/>
        </w:rPr>
        <w:t> </w:t>
      </w:r>
      <w:r w:rsidR="00F94FD8">
        <w:rPr>
          <w:rFonts w:eastAsia="Times New Roman"/>
          <w:b/>
          <w:bCs/>
        </w:rPr>
        <w:t xml:space="preserve">     </w:t>
      </w:r>
      <w:r>
        <w:rPr>
          <w:rFonts w:eastAsia="Times New Roman"/>
        </w:rPr>
        <w:t>*</w:t>
      </w:r>
      <w:r w:rsidR="00F94FD8">
        <w:rPr>
          <w:rFonts w:eastAsia="Times New Roman"/>
        </w:rPr>
        <w:t xml:space="preserve"> New Jersey Board of Nursing Registered Professional Nurse</w:t>
      </w:r>
    </w:p>
    <w:p w14:paraId="2C368C61" w14:textId="2C925087" w:rsidR="00FF5C5D" w:rsidRPr="00F94FD8" w:rsidRDefault="00F94FD8" w:rsidP="00F94FD8">
      <w:pPr>
        <w:pStyle w:val="ListParagraph"/>
        <w:ind w:left="360"/>
        <w:rPr>
          <w:rFonts w:eastAsia="Times New Roman"/>
        </w:rPr>
      </w:pPr>
      <w:r>
        <w:rPr>
          <w:rFonts w:eastAsia="Times New Roman"/>
        </w:rPr>
        <w:t xml:space="preserve">* </w:t>
      </w:r>
      <w:r w:rsidRPr="00F94FD8">
        <w:rPr>
          <w:rFonts w:eastAsia="Times New Roman"/>
        </w:rPr>
        <w:t xml:space="preserve">New Jersey Board of Nursing Advanced Practice Nurse with Prescriptive Authority </w:t>
      </w:r>
      <w:r w:rsidRPr="00F94FD8">
        <w:rPr>
          <w:rFonts w:eastAsia="Times New Roman"/>
        </w:rPr>
        <w:br/>
        <w:t xml:space="preserve"> * New Jersey Board of Nursing Controlled Dangerous Substance License </w:t>
      </w:r>
      <w:r w:rsidRPr="00F94FD8">
        <w:rPr>
          <w:rFonts w:eastAsia="Times New Roman"/>
        </w:rPr>
        <w:br/>
        <w:t xml:space="preserve"> * United States Department of Justice Drug Enforcement Administration Registration </w:t>
      </w:r>
      <w:r w:rsidRPr="00F94FD8">
        <w:rPr>
          <w:rFonts w:eastAsia="Times New Roman"/>
        </w:rPr>
        <w:br/>
        <w:t xml:space="preserve"> * </w:t>
      </w:r>
      <w:r w:rsidR="00141178" w:rsidRPr="00F94FD8">
        <w:rPr>
          <w:rFonts w:eastAsia="Times New Roman"/>
        </w:rPr>
        <w:t xml:space="preserve">National Credentialing Center Board Certified Women's Health Nurse Practitioner </w:t>
      </w:r>
      <w:r w:rsidR="00141178" w:rsidRPr="00F94FD8">
        <w:rPr>
          <w:rFonts w:eastAsia="Times New Roman"/>
        </w:rPr>
        <w:br/>
        <w:t xml:space="preserve"> * National Credentialing Center Board Certified Inpatient Obstetrics </w:t>
      </w:r>
      <w:r w:rsidR="00141178" w:rsidRPr="00F94FD8">
        <w:rPr>
          <w:rFonts w:eastAsia="Times New Roman"/>
        </w:rPr>
        <w:br/>
        <w:t xml:space="preserve"> * Advanced Cardiac Life Support / Basic Life Support </w:t>
      </w:r>
      <w:r w:rsidR="00141178" w:rsidRPr="00F94FD8">
        <w:rPr>
          <w:rFonts w:eastAsia="Times New Roman"/>
        </w:rPr>
        <w:br/>
        <w:t xml:space="preserve"> * Neonatal Advanced Life Support</w:t>
      </w:r>
      <w:r w:rsidR="00141178" w:rsidRPr="00F94FD8">
        <w:rPr>
          <w:rFonts w:eastAsia="Times New Roman"/>
        </w:rPr>
        <w:br/>
        <w:t xml:space="preserve"> * Wyman TOP (Teen Outreach Program) Facilitator</w:t>
      </w:r>
      <w:r w:rsidR="00141178" w:rsidRPr="00F94FD8">
        <w:rPr>
          <w:rFonts w:eastAsia="Times New Roman"/>
        </w:rPr>
        <w:br/>
      </w:r>
      <w:r w:rsidR="00141178" w:rsidRPr="00F94FD8">
        <w:rPr>
          <w:rFonts w:eastAsia="Times New Roman"/>
        </w:rPr>
        <w:br/>
        <w:t> </w:t>
      </w:r>
    </w:p>
    <w:p w14:paraId="43B441A0" w14:textId="77777777" w:rsidR="00FF5C5D" w:rsidRDefault="00141178">
      <w:pPr>
        <w:pStyle w:val="Heading4"/>
        <w:rPr>
          <w:rFonts w:eastAsia="Times New Roman"/>
        </w:rPr>
      </w:pPr>
      <w:r>
        <w:rPr>
          <w:rFonts w:eastAsia="Times New Roman"/>
        </w:rPr>
        <w:t>Linguistic Ability</w:t>
      </w:r>
    </w:p>
    <w:p w14:paraId="75466F8A" w14:textId="77777777" w:rsidR="00FF5C5D" w:rsidRDefault="00141178">
      <w:pPr>
        <w:divId w:val="748305771"/>
        <w:rPr>
          <w:rFonts w:eastAsia="Times New Roman"/>
        </w:rPr>
      </w:pPr>
      <w:r>
        <w:rPr>
          <w:rFonts w:eastAsia="Times New Roman"/>
        </w:rPr>
        <w:t>English</w:t>
      </w:r>
    </w:p>
    <w:p w14:paraId="2A31E7DC" w14:textId="77777777" w:rsidR="00FF5C5D" w:rsidRDefault="00141178">
      <w:pPr>
        <w:pStyle w:val="Heading3"/>
        <w:rPr>
          <w:rFonts w:eastAsia="Times New Roman"/>
        </w:rPr>
      </w:pPr>
      <w:r>
        <w:rPr>
          <w:rFonts w:eastAsia="Times New Roman"/>
        </w:rPr>
        <w:t>Honors and Awards</w:t>
      </w:r>
    </w:p>
    <w:p w14:paraId="5798BDF5" w14:textId="77777777" w:rsidR="00FF5C5D" w:rsidRDefault="00141178">
      <w:pPr>
        <w:pStyle w:val="Heading4"/>
        <w:rPr>
          <w:rFonts w:eastAsia="Times New Roman"/>
        </w:rPr>
      </w:pPr>
      <w:r>
        <w:rPr>
          <w:rFonts w:eastAsia="Times New Roman"/>
        </w:rPr>
        <w:t>Fellowships</w:t>
      </w:r>
    </w:p>
    <w:p w14:paraId="19BC5472" w14:textId="77777777" w:rsidR="007E4B6C" w:rsidRDefault="007E4B6C">
      <w:pPr>
        <w:divId w:val="1138181648"/>
        <w:rPr>
          <w:rFonts w:eastAsia="Times New Roman"/>
        </w:rPr>
      </w:pPr>
    </w:p>
    <w:p w14:paraId="6900573A" w14:textId="267377EE" w:rsidR="007E4B6C" w:rsidRDefault="007E4B6C" w:rsidP="007E4B6C">
      <w:pPr>
        <w:divId w:val="1138181648"/>
        <w:rPr>
          <w:rFonts w:eastAsia="Times New Roman"/>
        </w:rPr>
      </w:pPr>
      <w:r>
        <w:rPr>
          <w:rFonts w:eastAsia="Times New Roman"/>
        </w:rPr>
        <w:t>May 2020</w:t>
      </w:r>
      <w:r>
        <w:rPr>
          <w:rFonts w:eastAsia="Times New Roman"/>
        </w:rPr>
        <w:br/>
        <w:t>Office of Instructional Design</w:t>
      </w:r>
      <w:r>
        <w:rPr>
          <w:rFonts w:eastAsia="Times New Roman"/>
        </w:rPr>
        <w:br/>
        <w:t xml:space="preserve">Online Teaching Certification </w:t>
      </w:r>
      <w:r>
        <w:rPr>
          <w:rFonts w:eastAsia="Times New Roman"/>
        </w:rPr>
        <w:br/>
        <w:t>Rutgers University Camden</w:t>
      </w:r>
      <w:r>
        <w:rPr>
          <w:rFonts w:eastAsia="Times New Roman"/>
        </w:rPr>
        <w:br/>
        <w:t>AY 2019 - AY 2020</w:t>
      </w:r>
      <w:r>
        <w:rPr>
          <w:rFonts w:eastAsia="Times New Roman"/>
        </w:rPr>
        <w:br/>
        <w:t>$1000</w:t>
      </w:r>
      <w:r w:rsidR="00BF6B6A">
        <w:rPr>
          <w:rFonts w:eastAsia="Times New Roman"/>
        </w:rPr>
        <w:t xml:space="preserve"> Stipend</w:t>
      </w:r>
    </w:p>
    <w:p w14:paraId="4D1F46A7" w14:textId="77777777" w:rsidR="007E4B6C" w:rsidRDefault="007E4B6C">
      <w:pPr>
        <w:divId w:val="1138181648"/>
        <w:rPr>
          <w:rFonts w:eastAsia="Times New Roman"/>
        </w:rPr>
      </w:pPr>
    </w:p>
    <w:p w14:paraId="43E654CD" w14:textId="189D64CD" w:rsidR="00FF5C5D" w:rsidRDefault="00141178">
      <w:pPr>
        <w:divId w:val="1138181648"/>
        <w:rPr>
          <w:rFonts w:eastAsia="Times New Roman"/>
        </w:rPr>
      </w:pPr>
      <w:r>
        <w:rPr>
          <w:rFonts w:eastAsia="Times New Roman"/>
        </w:rPr>
        <w:t xml:space="preserve">May 2017 </w:t>
      </w:r>
      <w:r>
        <w:rPr>
          <w:rFonts w:eastAsia="Times New Roman"/>
        </w:rPr>
        <w:br/>
        <w:t>Office of Instructional Design</w:t>
      </w:r>
      <w:r>
        <w:rPr>
          <w:rFonts w:eastAsia="Times New Roman"/>
        </w:rPr>
        <w:br/>
        <w:t xml:space="preserve">Digital Technology Fellowship </w:t>
      </w:r>
      <w:r>
        <w:rPr>
          <w:rFonts w:eastAsia="Times New Roman"/>
        </w:rPr>
        <w:br/>
        <w:t>Rutgers University Camden</w:t>
      </w:r>
      <w:r>
        <w:rPr>
          <w:rFonts w:eastAsia="Times New Roman"/>
        </w:rPr>
        <w:br/>
        <w:t>AY 2017 - AY 2018</w:t>
      </w:r>
      <w:r>
        <w:rPr>
          <w:rFonts w:eastAsia="Times New Roman"/>
        </w:rPr>
        <w:br/>
        <w:t>$1000</w:t>
      </w:r>
      <w:r w:rsidR="00BF6B6A">
        <w:rPr>
          <w:rFonts w:eastAsia="Times New Roman"/>
        </w:rPr>
        <w:t xml:space="preserve"> Stipend</w:t>
      </w:r>
    </w:p>
    <w:p w14:paraId="76501808" w14:textId="06396294" w:rsidR="00FF5C5D" w:rsidRDefault="00141178">
      <w:pPr>
        <w:divId w:val="2131124882"/>
        <w:rPr>
          <w:rFonts w:eastAsia="Times New Roman"/>
        </w:rPr>
      </w:pPr>
      <w:r>
        <w:rPr>
          <w:rFonts w:eastAsia="Times New Roman"/>
        </w:rPr>
        <w:t xml:space="preserve">January 2014 </w:t>
      </w:r>
      <w:r>
        <w:rPr>
          <w:rFonts w:eastAsia="Times New Roman"/>
        </w:rPr>
        <w:br/>
        <w:t>Office of Civic Engagement</w:t>
      </w:r>
      <w:r>
        <w:rPr>
          <w:rFonts w:eastAsia="Times New Roman"/>
        </w:rPr>
        <w:br/>
        <w:t xml:space="preserve">Faculty Fellowship </w:t>
      </w:r>
      <w:r>
        <w:rPr>
          <w:rFonts w:eastAsia="Times New Roman"/>
        </w:rPr>
        <w:br/>
        <w:t>Rutgers University Camden</w:t>
      </w:r>
      <w:r>
        <w:rPr>
          <w:rFonts w:eastAsia="Times New Roman"/>
        </w:rPr>
        <w:br/>
      </w:r>
      <w:r>
        <w:rPr>
          <w:rFonts w:eastAsia="Times New Roman"/>
        </w:rPr>
        <w:lastRenderedPageBreak/>
        <w:t>AY 2014 - AY 2015</w:t>
      </w:r>
      <w:r>
        <w:rPr>
          <w:rFonts w:eastAsia="Times New Roman"/>
        </w:rPr>
        <w:br/>
        <w:t>$1000</w:t>
      </w:r>
      <w:r w:rsidR="00BF6B6A">
        <w:rPr>
          <w:rFonts w:eastAsia="Times New Roman"/>
        </w:rPr>
        <w:t xml:space="preserve"> Stipend</w:t>
      </w:r>
    </w:p>
    <w:p w14:paraId="79B6E9C2" w14:textId="77777777" w:rsidR="00FF5C5D" w:rsidRDefault="00141178">
      <w:pPr>
        <w:pStyle w:val="Heading4"/>
        <w:rPr>
          <w:rFonts w:eastAsia="Times New Roman"/>
        </w:rPr>
      </w:pPr>
      <w:r>
        <w:rPr>
          <w:rFonts w:eastAsia="Times New Roman"/>
        </w:rPr>
        <w:t>Professional Awards and Honors</w:t>
      </w:r>
    </w:p>
    <w:p w14:paraId="7932A53E" w14:textId="77777777" w:rsidR="007E4B6C" w:rsidRDefault="007E4B6C" w:rsidP="007E4B6C">
      <w:pPr>
        <w:divId w:val="525337336"/>
        <w:rPr>
          <w:rFonts w:eastAsia="Times New Roman"/>
        </w:rPr>
      </w:pPr>
      <w:r>
        <w:rPr>
          <w:rFonts w:eastAsia="Times New Roman"/>
        </w:rPr>
        <w:t xml:space="preserve">Alumni Award </w:t>
      </w:r>
      <w:r>
        <w:rPr>
          <w:rFonts w:eastAsia="Times New Roman"/>
        </w:rPr>
        <w:br/>
        <w:t>Rutgers School of Nursing Camden</w:t>
      </w:r>
    </w:p>
    <w:p w14:paraId="26FA3FC6" w14:textId="77777777" w:rsidR="007E4B6C" w:rsidRDefault="007E4B6C" w:rsidP="007E4B6C">
      <w:pPr>
        <w:divId w:val="525337336"/>
        <w:rPr>
          <w:rFonts w:eastAsia="Times New Roman"/>
        </w:rPr>
      </w:pPr>
      <w:r>
        <w:rPr>
          <w:rFonts w:eastAsia="Times New Roman"/>
        </w:rPr>
        <w:t>Camden, NJ</w:t>
      </w:r>
      <w:r>
        <w:rPr>
          <w:rFonts w:eastAsia="Times New Roman"/>
        </w:rPr>
        <w:br/>
        <w:t>May 2020</w:t>
      </w:r>
    </w:p>
    <w:p w14:paraId="2308F9E2" w14:textId="77777777" w:rsidR="007E4B6C" w:rsidRDefault="007E4B6C">
      <w:pPr>
        <w:divId w:val="525337336"/>
        <w:rPr>
          <w:rFonts w:eastAsia="Times New Roman"/>
        </w:rPr>
      </w:pPr>
    </w:p>
    <w:p w14:paraId="2A670B13" w14:textId="77777777" w:rsidR="00FF5C5D" w:rsidRDefault="00141178">
      <w:pPr>
        <w:divId w:val="525337336"/>
        <w:rPr>
          <w:rFonts w:eastAsia="Times New Roman"/>
        </w:rPr>
      </w:pPr>
      <w:r>
        <w:rPr>
          <w:rFonts w:eastAsia="Times New Roman"/>
        </w:rPr>
        <w:t>Chancellor’s Award for Teaching Excellence</w:t>
      </w:r>
      <w:r>
        <w:rPr>
          <w:rFonts w:eastAsia="Times New Roman"/>
        </w:rPr>
        <w:br/>
        <w:t>Rutgers University Camden</w:t>
      </w:r>
    </w:p>
    <w:p w14:paraId="4E20A5AD" w14:textId="77777777" w:rsidR="00FF5C5D" w:rsidRDefault="00141178">
      <w:pPr>
        <w:divId w:val="525337336"/>
        <w:rPr>
          <w:rFonts w:eastAsia="Times New Roman"/>
        </w:rPr>
      </w:pPr>
      <w:r>
        <w:rPr>
          <w:rFonts w:eastAsia="Times New Roman"/>
        </w:rPr>
        <w:t>Camden, NJ</w:t>
      </w:r>
      <w:r>
        <w:rPr>
          <w:rFonts w:eastAsia="Times New Roman"/>
        </w:rPr>
        <w:br/>
        <w:t>May 2019</w:t>
      </w:r>
    </w:p>
    <w:p w14:paraId="5580CC84" w14:textId="77777777" w:rsidR="00FF5C5D" w:rsidRDefault="00FF5C5D">
      <w:pPr>
        <w:divId w:val="525337336"/>
        <w:rPr>
          <w:rFonts w:eastAsia="Times New Roman"/>
        </w:rPr>
      </w:pPr>
    </w:p>
    <w:p w14:paraId="4932C8A8" w14:textId="77777777" w:rsidR="00FF5C5D" w:rsidRDefault="00141178">
      <w:pPr>
        <w:divId w:val="525337336"/>
        <w:rPr>
          <w:rFonts w:eastAsia="Times New Roman"/>
        </w:rPr>
      </w:pPr>
      <w:r>
        <w:rPr>
          <w:rFonts w:eastAsia="Times New Roman"/>
        </w:rPr>
        <w:t>Outstanding Service Award Recognition</w:t>
      </w:r>
      <w:r>
        <w:rPr>
          <w:rFonts w:eastAsia="Times New Roman"/>
        </w:rPr>
        <w:br/>
        <w:t>Inspira Health Network</w:t>
      </w:r>
      <w:r>
        <w:rPr>
          <w:rFonts w:eastAsia="Times New Roman"/>
        </w:rPr>
        <w:br/>
        <w:t>Vineland, NJ</w:t>
      </w:r>
      <w:r>
        <w:rPr>
          <w:rFonts w:eastAsia="Times New Roman"/>
        </w:rPr>
        <w:br/>
        <w:t>December 2016</w:t>
      </w:r>
    </w:p>
    <w:p w14:paraId="3C48B3AB" w14:textId="77777777" w:rsidR="00FF5C5D" w:rsidRDefault="00FF5C5D">
      <w:pPr>
        <w:divId w:val="525337336"/>
        <w:rPr>
          <w:rFonts w:eastAsia="Times New Roman"/>
        </w:rPr>
      </w:pPr>
    </w:p>
    <w:p w14:paraId="4C216A68" w14:textId="77777777" w:rsidR="00FF5C5D" w:rsidRDefault="00141178">
      <w:pPr>
        <w:divId w:val="525337336"/>
        <w:rPr>
          <w:rFonts w:eastAsia="Times New Roman"/>
        </w:rPr>
      </w:pPr>
      <w:r>
        <w:rPr>
          <w:rFonts w:eastAsia="Times New Roman"/>
        </w:rPr>
        <w:t xml:space="preserve">Excellence in Professional Nursing Teaching Award </w:t>
      </w:r>
      <w:r>
        <w:rPr>
          <w:rFonts w:eastAsia="Times New Roman"/>
        </w:rPr>
        <w:br/>
        <w:t>Rutgers School of Nursing Camden</w:t>
      </w:r>
    </w:p>
    <w:p w14:paraId="38FBF5F8" w14:textId="77777777" w:rsidR="00FF5C5D" w:rsidRDefault="00141178">
      <w:pPr>
        <w:divId w:val="525337336"/>
        <w:rPr>
          <w:rFonts w:eastAsia="Times New Roman"/>
        </w:rPr>
      </w:pPr>
      <w:r>
        <w:rPr>
          <w:rFonts w:eastAsia="Times New Roman"/>
        </w:rPr>
        <w:t>Camden, NJ</w:t>
      </w:r>
      <w:r>
        <w:rPr>
          <w:rFonts w:eastAsia="Times New Roman"/>
        </w:rPr>
        <w:br/>
        <w:t>May 2016</w:t>
      </w:r>
    </w:p>
    <w:p w14:paraId="3517EAEF" w14:textId="77777777" w:rsidR="00FF5C5D" w:rsidRDefault="00FF5C5D">
      <w:pPr>
        <w:divId w:val="525337336"/>
        <w:rPr>
          <w:rFonts w:eastAsia="Times New Roman"/>
        </w:rPr>
      </w:pPr>
    </w:p>
    <w:p w14:paraId="719CA35F" w14:textId="77777777" w:rsidR="00FF5C5D" w:rsidRDefault="00141178">
      <w:pPr>
        <w:divId w:val="525337336"/>
        <w:rPr>
          <w:rFonts w:eastAsia="Times New Roman"/>
        </w:rPr>
      </w:pPr>
      <w:r>
        <w:rPr>
          <w:rFonts w:eastAsia="Times New Roman"/>
        </w:rPr>
        <w:t>Nursing Excellence Award</w:t>
      </w:r>
      <w:r>
        <w:rPr>
          <w:rFonts w:eastAsia="Times New Roman"/>
        </w:rPr>
        <w:br/>
        <w:t>Inspira Health Network</w:t>
      </w:r>
      <w:r>
        <w:rPr>
          <w:rFonts w:eastAsia="Times New Roman"/>
        </w:rPr>
        <w:br/>
        <w:t>Vineland, NJ</w:t>
      </w:r>
      <w:r>
        <w:rPr>
          <w:rFonts w:eastAsia="Times New Roman"/>
        </w:rPr>
        <w:br/>
        <w:t>December 2015</w:t>
      </w:r>
    </w:p>
    <w:p w14:paraId="21345778" w14:textId="77777777" w:rsidR="00FF5C5D" w:rsidRDefault="00141178">
      <w:pPr>
        <w:pStyle w:val="Heading3"/>
        <w:rPr>
          <w:rFonts w:eastAsia="Times New Roman"/>
        </w:rPr>
      </w:pPr>
      <w:r>
        <w:rPr>
          <w:rFonts w:eastAsia="Times New Roman"/>
        </w:rPr>
        <w:t>Professional Memberships</w:t>
      </w:r>
    </w:p>
    <w:p w14:paraId="700C560E" w14:textId="77777777" w:rsidR="00FF5C5D" w:rsidRDefault="00141178">
      <w:pPr>
        <w:rPr>
          <w:i/>
        </w:rPr>
      </w:pPr>
      <w:r>
        <w:t>Sigma Theta Tau – Omicron Pi Chapter Member</w:t>
      </w:r>
    </w:p>
    <w:p w14:paraId="244E5185" w14:textId="77777777" w:rsidR="00FF5C5D" w:rsidRDefault="00141178">
      <w:r>
        <w:t>American Nurses Association – Member</w:t>
      </w:r>
      <w:r>
        <w:br/>
        <w:t>New Jersey Nurses Association – Member</w:t>
      </w:r>
    </w:p>
    <w:p w14:paraId="6B9A2DA9" w14:textId="77777777" w:rsidR="00FF5C5D" w:rsidRDefault="00141178">
      <w:r>
        <w:t>Association of Women’s Health, Obstetric &amp; Neonatal Nurses – Member</w:t>
      </w:r>
    </w:p>
    <w:p w14:paraId="14D69E23" w14:textId="628788E0" w:rsidR="00FF5C5D" w:rsidRDefault="00141178">
      <w:r>
        <w:t>Eastern Nursing Research Society – Member</w:t>
      </w:r>
      <w:r>
        <w:br/>
        <w:t>Southern New Jersey Tri-County Nurse Practitioner Association - Member</w:t>
      </w:r>
      <w:r>
        <w:br/>
        <w:t xml:space="preserve">Advanced Practice Research Council – AtlantiCare Regional Medical Center </w:t>
      </w:r>
    </w:p>
    <w:p w14:paraId="087D745E" w14:textId="77777777" w:rsidR="00FF5C5D" w:rsidRDefault="00FF5C5D"/>
    <w:p w14:paraId="4FE5F0D8" w14:textId="77777777" w:rsidR="00FF5C5D" w:rsidRDefault="00141178">
      <w:pPr>
        <w:pStyle w:val="Heading3"/>
        <w:rPr>
          <w:rFonts w:eastAsia="Times New Roman"/>
        </w:rPr>
      </w:pPr>
      <w:r>
        <w:rPr>
          <w:rFonts w:eastAsia="Times New Roman"/>
        </w:rPr>
        <w:t xml:space="preserve">Service </w:t>
      </w:r>
    </w:p>
    <w:p w14:paraId="43557F3C" w14:textId="77777777" w:rsidR="00FF5C5D" w:rsidRDefault="00141178">
      <w:pPr>
        <w:pStyle w:val="Heading4"/>
        <w:divId w:val="1647054508"/>
        <w:rPr>
          <w:rFonts w:eastAsia="Times New Roman"/>
        </w:rPr>
      </w:pPr>
      <w:r>
        <w:rPr>
          <w:rFonts w:eastAsia="Times New Roman"/>
        </w:rPr>
        <w:t>School of Nursing Camden Academic Committee Work</w:t>
      </w:r>
    </w:p>
    <w:p w14:paraId="76F912FE" w14:textId="00675B49" w:rsidR="00BF6B6A" w:rsidRDefault="00A90402">
      <w:pPr>
        <w:divId w:val="1647054508"/>
        <w:rPr>
          <w:rFonts w:eastAsia="Times New Roman"/>
        </w:rPr>
      </w:pPr>
      <w:r>
        <w:rPr>
          <w:rFonts w:eastAsia="Times New Roman"/>
        </w:rPr>
        <w:t>Faculty Practice Committee AY 202</w:t>
      </w:r>
      <w:r>
        <w:rPr>
          <w:rFonts w:eastAsia="Times New Roman"/>
        </w:rPr>
        <w:t>5</w:t>
      </w:r>
      <w:r>
        <w:rPr>
          <w:rFonts w:eastAsia="Times New Roman"/>
        </w:rPr>
        <w:t xml:space="preserve"> – 202</w:t>
      </w:r>
      <w:r>
        <w:rPr>
          <w:rFonts w:eastAsia="Times New Roman"/>
        </w:rPr>
        <w:t>6</w:t>
      </w:r>
      <w:r>
        <w:rPr>
          <w:rFonts w:eastAsia="Times New Roman"/>
        </w:rPr>
        <w:t xml:space="preserve">, </w:t>
      </w:r>
      <w:r>
        <w:rPr>
          <w:rFonts w:eastAsia="Times New Roman"/>
        </w:rPr>
        <w:t>Committee Chair</w:t>
      </w:r>
      <w:r>
        <w:rPr>
          <w:rFonts w:eastAsia="Times New Roman"/>
        </w:rPr>
        <w:br/>
      </w:r>
      <w:r w:rsidR="00F94FD8">
        <w:rPr>
          <w:rFonts w:eastAsia="Times New Roman"/>
        </w:rPr>
        <w:t>Non-Tenure Track Reappointment Committee AY 2023 – 202</w:t>
      </w:r>
      <w:r w:rsidR="00D813A9">
        <w:rPr>
          <w:rFonts w:eastAsia="Times New Roman"/>
        </w:rPr>
        <w:t>6</w:t>
      </w:r>
      <w:r w:rsidR="00F94FD8">
        <w:rPr>
          <w:rFonts w:eastAsia="Times New Roman"/>
        </w:rPr>
        <w:t>, Member</w:t>
      </w:r>
      <w:r w:rsidR="00F94FD8">
        <w:rPr>
          <w:rFonts w:eastAsia="Times New Roman"/>
        </w:rPr>
        <w:br/>
      </w:r>
      <w:r w:rsidR="00BF6B6A">
        <w:rPr>
          <w:rFonts w:eastAsia="Times New Roman"/>
        </w:rPr>
        <w:t>Graduate &amp; Professional Programs Committee AY 2022 – 202</w:t>
      </w:r>
      <w:r w:rsidR="00D813A9">
        <w:rPr>
          <w:rFonts w:eastAsia="Times New Roman"/>
        </w:rPr>
        <w:t>6</w:t>
      </w:r>
      <w:r w:rsidR="00BF6B6A">
        <w:rPr>
          <w:rFonts w:eastAsia="Times New Roman"/>
        </w:rPr>
        <w:t>, Member</w:t>
      </w:r>
      <w:r w:rsidR="00BF6B6A">
        <w:rPr>
          <w:rFonts w:eastAsia="Times New Roman"/>
        </w:rPr>
        <w:br/>
        <w:t>Scholastic Standing &amp; Recruitment Committee AY 2022 – 202</w:t>
      </w:r>
      <w:r w:rsidR="00F94FD8">
        <w:rPr>
          <w:rFonts w:eastAsia="Times New Roman"/>
        </w:rPr>
        <w:t>4</w:t>
      </w:r>
      <w:r w:rsidR="00BF6B6A">
        <w:rPr>
          <w:rFonts w:eastAsia="Times New Roman"/>
        </w:rPr>
        <w:t>, Member</w:t>
      </w:r>
    </w:p>
    <w:p w14:paraId="5AA7536D" w14:textId="22D181DF" w:rsidR="00BF6B6A" w:rsidRDefault="00BF6B6A">
      <w:pPr>
        <w:divId w:val="1647054508"/>
        <w:rPr>
          <w:rFonts w:eastAsia="Times New Roman"/>
        </w:rPr>
      </w:pPr>
      <w:r>
        <w:rPr>
          <w:rFonts w:eastAsia="Times New Roman"/>
        </w:rPr>
        <w:t>Scholastic Standing &amp; Recruitment Committee AY 2021 – 2022, Member</w:t>
      </w:r>
    </w:p>
    <w:p w14:paraId="0E222674" w14:textId="578D168F" w:rsidR="00BF6B6A" w:rsidRDefault="00BF6B6A">
      <w:pPr>
        <w:divId w:val="1647054508"/>
        <w:rPr>
          <w:rFonts w:eastAsia="Times New Roman"/>
        </w:rPr>
      </w:pPr>
      <w:r>
        <w:rPr>
          <w:rFonts w:eastAsia="Times New Roman"/>
        </w:rPr>
        <w:t>Faculty Practice Committee AY 2021 – 2022, Member</w:t>
      </w:r>
    </w:p>
    <w:p w14:paraId="41FF08CC" w14:textId="765FE2CF" w:rsidR="007E4B6C" w:rsidRDefault="007E4B6C">
      <w:pPr>
        <w:divId w:val="1647054508"/>
        <w:rPr>
          <w:rFonts w:eastAsia="Times New Roman"/>
        </w:rPr>
      </w:pPr>
      <w:r>
        <w:rPr>
          <w:rFonts w:eastAsia="Times New Roman"/>
        </w:rPr>
        <w:t>Faculty Practice Committee AY 2020 – 2021, Committee Chair</w:t>
      </w:r>
      <w:r w:rsidR="00BF6B6A">
        <w:rPr>
          <w:rFonts w:eastAsia="Times New Roman"/>
        </w:rPr>
        <w:br/>
        <w:t>Faculty Organization AY 2020 – 2021, Committee Chair</w:t>
      </w:r>
    </w:p>
    <w:p w14:paraId="70015871" w14:textId="77777777" w:rsidR="00FF5C5D" w:rsidRDefault="00141178">
      <w:pPr>
        <w:divId w:val="1647054508"/>
        <w:rPr>
          <w:rFonts w:eastAsia="Times New Roman"/>
        </w:rPr>
      </w:pPr>
      <w:r>
        <w:rPr>
          <w:rFonts w:eastAsia="Times New Roman"/>
        </w:rPr>
        <w:lastRenderedPageBreak/>
        <w:t>Faculty Affairs Committee AY 2019 – 2020, Committee Chair</w:t>
      </w:r>
    </w:p>
    <w:p w14:paraId="7EAADB30" w14:textId="77777777" w:rsidR="00FF5C5D" w:rsidRDefault="00141178">
      <w:pPr>
        <w:divId w:val="1647054508"/>
        <w:rPr>
          <w:rFonts w:eastAsia="Times New Roman"/>
        </w:rPr>
      </w:pPr>
      <w:r>
        <w:rPr>
          <w:rFonts w:eastAsia="Times New Roman"/>
        </w:rPr>
        <w:t>Faculty Affairs Committee AY 2018 – 2019, Member</w:t>
      </w:r>
    </w:p>
    <w:p w14:paraId="7BA7AF41" w14:textId="049AF3A9" w:rsidR="00FF5C5D" w:rsidRDefault="00141178">
      <w:pPr>
        <w:divId w:val="1647054508"/>
        <w:rPr>
          <w:rFonts w:eastAsia="Times New Roman"/>
        </w:rPr>
      </w:pPr>
      <w:r>
        <w:rPr>
          <w:rFonts w:eastAsia="Times New Roman"/>
        </w:rPr>
        <w:t>Graduate &amp; Professional Programs Committee AY 2017 – 2018, Committee Chair</w:t>
      </w:r>
      <w:r>
        <w:rPr>
          <w:rFonts w:eastAsia="Times New Roman"/>
        </w:rPr>
        <w:br/>
        <w:t>Non-Tenure Track Reappointment Committee AY 2017 – 2018, Member</w:t>
      </w:r>
      <w:r>
        <w:rPr>
          <w:rFonts w:eastAsia="Times New Roman"/>
        </w:rPr>
        <w:br/>
        <w:t>Graduate &amp; Professional Programs Committee AY 2016 – 2017, Co-Committee Chair</w:t>
      </w:r>
      <w:r>
        <w:rPr>
          <w:rFonts w:eastAsia="Times New Roman"/>
        </w:rPr>
        <w:br/>
        <w:t>Non-Tenure Track Reappointment Committee AY 2016 – 2017, Member</w:t>
      </w:r>
      <w:r>
        <w:rPr>
          <w:rFonts w:eastAsia="Times New Roman"/>
        </w:rPr>
        <w:br/>
        <w:t xml:space="preserve">Scholastic Standing &amp; Recruitment Committee AY 2015 – 2016, Committee Chair </w:t>
      </w:r>
      <w:r>
        <w:rPr>
          <w:rFonts w:eastAsia="Times New Roman"/>
        </w:rPr>
        <w:br/>
        <w:t xml:space="preserve">Scholastic Standing &amp; Recruitment Committee AY 2014 – 2015, Committee Chair </w:t>
      </w:r>
      <w:r>
        <w:rPr>
          <w:rFonts w:eastAsia="Times New Roman"/>
        </w:rPr>
        <w:br/>
      </w:r>
    </w:p>
    <w:p w14:paraId="6AFB4354" w14:textId="708E78CE" w:rsidR="00FF5C5D" w:rsidRDefault="00D06294">
      <w:pPr>
        <w:pStyle w:val="Heading4"/>
        <w:divId w:val="1647054508"/>
        <w:rPr>
          <w:rFonts w:eastAsia="Times New Roman"/>
        </w:rPr>
      </w:pPr>
      <w:r>
        <w:rPr>
          <w:rFonts w:eastAsia="Times New Roman"/>
        </w:rPr>
        <w:br/>
      </w:r>
      <w:r w:rsidR="00141178">
        <w:rPr>
          <w:rFonts w:eastAsia="Times New Roman"/>
        </w:rPr>
        <w:t xml:space="preserve">School of Nursing Camden DNP Student Committee Work </w:t>
      </w:r>
    </w:p>
    <w:p w14:paraId="4452CAF4" w14:textId="5B158824" w:rsidR="00FF5C5D" w:rsidRDefault="00F94FD8" w:rsidP="007E4B6C">
      <w:pPr>
        <w:pStyle w:val="Heading4"/>
        <w:divId w:val="1647054508"/>
        <w:rPr>
          <w:rFonts w:eastAsia="Times New Roman"/>
          <w:b w:val="0"/>
        </w:rPr>
      </w:pPr>
      <w:r>
        <w:rPr>
          <w:rFonts w:eastAsia="Times New Roman"/>
          <w:b w:val="0"/>
        </w:rPr>
        <w:br/>
        <w:t>Doctor of Nursing Practice Student Brianna Gentile, Project Committee Member AY 2022 – 2025</w:t>
      </w:r>
      <w:r>
        <w:rPr>
          <w:rFonts w:eastAsia="Times New Roman"/>
          <w:b w:val="0"/>
        </w:rPr>
        <w:br/>
        <w:t>Doctor of Nursing Practice Student Devon Nagle, Project Committee Chair AY 2022 – 2025</w:t>
      </w:r>
      <w:r>
        <w:rPr>
          <w:rFonts w:eastAsia="Times New Roman"/>
          <w:b w:val="0"/>
        </w:rPr>
        <w:br/>
        <w:t>Doctor of Nursing Practice Student Ana Steussing, Project Committee Chair AY 2022 – 2025</w:t>
      </w:r>
      <w:r>
        <w:rPr>
          <w:rFonts w:eastAsia="Times New Roman"/>
          <w:b w:val="0"/>
        </w:rPr>
        <w:br/>
        <w:t>Doctor of Nursing Practice Student Melissa Trafton, Project Committee Member AY 2022 – 2025</w:t>
      </w:r>
      <w:r>
        <w:rPr>
          <w:rFonts w:eastAsia="Times New Roman"/>
          <w:b w:val="0"/>
        </w:rPr>
        <w:br/>
        <w:t>Doctor of Nursing Practice Student Lauren Butler, Project Committee Member AY 2022 – 2025</w:t>
      </w:r>
      <w:r>
        <w:rPr>
          <w:rFonts w:eastAsia="Times New Roman"/>
          <w:b w:val="0"/>
        </w:rPr>
        <w:br/>
        <w:t>Doctor of Nursing Practice Student Alison Lieu, Project Committee Member AY 2022 – 2025</w:t>
      </w:r>
      <w:r>
        <w:rPr>
          <w:rFonts w:eastAsia="Times New Roman"/>
          <w:b w:val="0"/>
        </w:rPr>
        <w:br/>
      </w:r>
      <w:r w:rsidR="00BF6B6A">
        <w:rPr>
          <w:rFonts w:eastAsia="Times New Roman"/>
          <w:b w:val="0"/>
        </w:rPr>
        <w:t>Doctor of Nursing Practice Student Hil</w:t>
      </w:r>
      <w:r w:rsidR="00D06294">
        <w:rPr>
          <w:rFonts w:eastAsia="Times New Roman"/>
          <w:b w:val="0"/>
        </w:rPr>
        <w:t>l</w:t>
      </w:r>
      <w:r w:rsidR="00BF6B6A">
        <w:rPr>
          <w:rFonts w:eastAsia="Times New Roman"/>
          <w:b w:val="0"/>
        </w:rPr>
        <w:t xml:space="preserve">ary </w:t>
      </w:r>
      <w:r w:rsidR="00D06294">
        <w:rPr>
          <w:rFonts w:eastAsia="Times New Roman"/>
          <w:b w:val="0"/>
        </w:rPr>
        <w:t>Miller</w:t>
      </w:r>
      <w:r w:rsidR="00BF6B6A">
        <w:rPr>
          <w:rFonts w:eastAsia="Times New Roman"/>
          <w:b w:val="0"/>
        </w:rPr>
        <w:t>, Project Committee Member AY 202</w:t>
      </w:r>
      <w:r w:rsidR="00D06294">
        <w:rPr>
          <w:rFonts w:eastAsia="Times New Roman"/>
          <w:b w:val="0"/>
        </w:rPr>
        <w:t>1</w:t>
      </w:r>
      <w:r w:rsidR="00BF6B6A">
        <w:rPr>
          <w:rFonts w:eastAsia="Times New Roman"/>
          <w:b w:val="0"/>
        </w:rPr>
        <w:t xml:space="preserve"> – 202</w:t>
      </w:r>
      <w:r w:rsidR="00D06294">
        <w:rPr>
          <w:rFonts w:eastAsia="Times New Roman"/>
          <w:b w:val="0"/>
        </w:rPr>
        <w:t>3</w:t>
      </w:r>
      <w:r w:rsidR="00BF6B6A">
        <w:rPr>
          <w:rFonts w:eastAsia="Times New Roman"/>
          <w:b w:val="0"/>
        </w:rPr>
        <w:br/>
      </w:r>
      <w:r w:rsidR="00141178">
        <w:rPr>
          <w:rFonts w:eastAsia="Times New Roman"/>
          <w:b w:val="0"/>
        </w:rPr>
        <w:t>Doctor of Nursing Practice Student V</w:t>
      </w:r>
      <w:r w:rsidR="007E4B6C">
        <w:rPr>
          <w:rFonts w:eastAsia="Times New Roman"/>
          <w:b w:val="0"/>
        </w:rPr>
        <w:t>ictoria Krosskove</w:t>
      </w:r>
      <w:r w:rsidR="00141178">
        <w:rPr>
          <w:rFonts w:eastAsia="Times New Roman"/>
          <w:b w:val="0"/>
        </w:rPr>
        <w:t>, Project Committee Chair  AY 2018 – 202</w:t>
      </w:r>
      <w:r>
        <w:rPr>
          <w:rFonts w:eastAsia="Times New Roman"/>
          <w:b w:val="0"/>
        </w:rPr>
        <w:t>2</w:t>
      </w:r>
      <w:r>
        <w:rPr>
          <w:rFonts w:eastAsia="Times New Roman"/>
          <w:b w:val="0"/>
        </w:rPr>
        <w:br/>
        <w:t xml:space="preserve">Doctor of Nursing Practice Student Elizabeth </w:t>
      </w:r>
      <w:r w:rsidRPr="007E4B6C">
        <w:rPr>
          <w:rFonts w:eastAsia="Times New Roman"/>
          <w:b w:val="0"/>
        </w:rPr>
        <w:t>Okwamba</w:t>
      </w:r>
      <w:r>
        <w:rPr>
          <w:rFonts w:eastAsia="Times New Roman"/>
          <w:b w:val="0"/>
        </w:rPr>
        <w:t>, Project Committee Member AY 2018 – 2020</w:t>
      </w:r>
      <w:r w:rsidR="00141178">
        <w:rPr>
          <w:rFonts w:eastAsia="Times New Roman"/>
          <w:b w:val="0"/>
        </w:rPr>
        <w:br/>
        <w:t>Doctor of Nursing Practice Student R</w:t>
      </w:r>
      <w:r w:rsidR="007E4B6C">
        <w:rPr>
          <w:rFonts w:eastAsia="Times New Roman"/>
          <w:b w:val="0"/>
        </w:rPr>
        <w:t>achel</w:t>
      </w:r>
      <w:r w:rsidR="00141178">
        <w:rPr>
          <w:rFonts w:eastAsia="Times New Roman"/>
          <w:b w:val="0"/>
        </w:rPr>
        <w:t>.L</w:t>
      </w:r>
      <w:r w:rsidR="007E4B6C">
        <w:rPr>
          <w:rFonts w:eastAsia="Times New Roman"/>
          <w:b w:val="0"/>
        </w:rPr>
        <w:t>allier</w:t>
      </w:r>
      <w:r w:rsidR="00141178">
        <w:rPr>
          <w:rFonts w:eastAsia="Times New Roman"/>
          <w:b w:val="0"/>
        </w:rPr>
        <w:t>, Project Committee Chair AY 201</w:t>
      </w:r>
      <w:r w:rsidR="007E4B6C">
        <w:rPr>
          <w:rFonts w:eastAsia="Times New Roman"/>
          <w:b w:val="0"/>
        </w:rPr>
        <w:t>8</w:t>
      </w:r>
      <w:r w:rsidR="00141178">
        <w:rPr>
          <w:rFonts w:eastAsia="Times New Roman"/>
          <w:b w:val="0"/>
        </w:rPr>
        <w:t xml:space="preserve"> – 20</w:t>
      </w:r>
      <w:r w:rsidR="007E4B6C">
        <w:rPr>
          <w:rFonts w:eastAsia="Times New Roman"/>
          <w:b w:val="0"/>
        </w:rPr>
        <w:t>20</w:t>
      </w:r>
      <w:r w:rsidR="00141178">
        <w:rPr>
          <w:rFonts w:eastAsia="Times New Roman"/>
          <w:b w:val="0"/>
        </w:rPr>
        <w:br/>
        <w:t>Doctor of Nursing Practice Student D</w:t>
      </w:r>
      <w:r w:rsidR="007E4B6C">
        <w:rPr>
          <w:rFonts w:eastAsia="Times New Roman"/>
          <w:b w:val="0"/>
        </w:rPr>
        <w:t>eidre</w:t>
      </w:r>
      <w:r w:rsidR="00141178">
        <w:rPr>
          <w:rFonts w:eastAsia="Times New Roman"/>
          <w:b w:val="0"/>
        </w:rPr>
        <w:t>.C</w:t>
      </w:r>
      <w:r w:rsidR="007E4B6C">
        <w:rPr>
          <w:rFonts w:eastAsia="Times New Roman"/>
          <w:b w:val="0"/>
        </w:rPr>
        <w:t>onroy</w:t>
      </w:r>
      <w:r w:rsidR="00141178">
        <w:rPr>
          <w:rFonts w:eastAsia="Times New Roman"/>
        </w:rPr>
        <w:t xml:space="preserve">, </w:t>
      </w:r>
      <w:r w:rsidR="00141178">
        <w:rPr>
          <w:rFonts w:eastAsia="Times New Roman"/>
          <w:b w:val="0"/>
        </w:rPr>
        <w:t>Project</w:t>
      </w:r>
      <w:r w:rsidR="00141178">
        <w:rPr>
          <w:rFonts w:eastAsia="Times New Roman"/>
        </w:rPr>
        <w:t xml:space="preserve"> </w:t>
      </w:r>
      <w:r w:rsidR="00141178">
        <w:rPr>
          <w:rFonts w:eastAsia="Times New Roman"/>
          <w:b w:val="0"/>
        </w:rPr>
        <w:t>Committee Chair AY 2015 – 2017</w:t>
      </w:r>
      <w:r w:rsidR="00141178">
        <w:rPr>
          <w:rFonts w:eastAsia="Times New Roman"/>
          <w:b w:val="0"/>
        </w:rPr>
        <w:br/>
        <w:t>Doctor of Nursing Practice Student J</w:t>
      </w:r>
      <w:r w:rsidR="007E4B6C">
        <w:rPr>
          <w:rFonts w:eastAsia="Times New Roman"/>
          <w:b w:val="0"/>
        </w:rPr>
        <w:t>oseph</w:t>
      </w:r>
      <w:r w:rsidR="00141178">
        <w:rPr>
          <w:rFonts w:eastAsia="Times New Roman"/>
          <w:b w:val="0"/>
        </w:rPr>
        <w:t>.C</w:t>
      </w:r>
      <w:r w:rsidR="007E4B6C">
        <w:rPr>
          <w:rFonts w:eastAsia="Times New Roman"/>
          <w:b w:val="0"/>
        </w:rPr>
        <w:t>ipriano</w:t>
      </w:r>
      <w:r w:rsidR="00141178">
        <w:rPr>
          <w:rFonts w:eastAsia="Times New Roman"/>
          <w:b w:val="0"/>
        </w:rPr>
        <w:t>, Project Committee Member AY 2015 – 2017</w:t>
      </w:r>
      <w:r w:rsidR="00141178">
        <w:rPr>
          <w:rFonts w:eastAsia="Times New Roman"/>
          <w:b w:val="0"/>
        </w:rPr>
        <w:br/>
        <w:t>Doctor of Nursing Practice Student S</w:t>
      </w:r>
      <w:r w:rsidR="007E4B6C">
        <w:rPr>
          <w:rFonts w:eastAsia="Times New Roman"/>
          <w:b w:val="0"/>
        </w:rPr>
        <w:t xml:space="preserve">hannon </w:t>
      </w:r>
      <w:r w:rsidR="00141178">
        <w:rPr>
          <w:rFonts w:eastAsia="Times New Roman"/>
          <w:b w:val="0"/>
        </w:rPr>
        <w:t>P</w:t>
      </w:r>
      <w:r w:rsidR="007E4B6C">
        <w:rPr>
          <w:rFonts w:eastAsia="Times New Roman"/>
          <w:b w:val="0"/>
        </w:rPr>
        <w:t>atel</w:t>
      </w:r>
      <w:r w:rsidR="00141178">
        <w:rPr>
          <w:rFonts w:eastAsia="Times New Roman"/>
          <w:b w:val="0"/>
        </w:rPr>
        <w:t>., Project Committee Member AY 2015 – 2017</w:t>
      </w:r>
    </w:p>
    <w:p w14:paraId="3740B999" w14:textId="77777777" w:rsidR="00FF5C5D" w:rsidRDefault="00141178">
      <w:pPr>
        <w:pStyle w:val="Heading4"/>
        <w:divId w:val="1647054508"/>
        <w:rPr>
          <w:rFonts w:eastAsia="Times New Roman"/>
        </w:rPr>
      </w:pPr>
      <w:r>
        <w:rPr>
          <w:rFonts w:eastAsia="Times New Roman"/>
          <w:b w:val="0"/>
        </w:rPr>
        <w:br/>
      </w:r>
      <w:r>
        <w:rPr>
          <w:rFonts w:eastAsia="Times New Roman"/>
        </w:rPr>
        <w:t>University Wide Committee Work</w:t>
      </w:r>
    </w:p>
    <w:p w14:paraId="0B8A468D" w14:textId="5385898F" w:rsidR="00F94FD8" w:rsidRDefault="003230B3">
      <w:pPr>
        <w:pStyle w:val="Heading4"/>
        <w:divId w:val="1647054508"/>
        <w:rPr>
          <w:rFonts w:eastAsia="Times New Roman"/>
          <w:b w:val="0"/>
        </w:rPr>
      </w:pPr>
      <w:r>
        <w:rPr>
          <w:rFonts w:ascii="Helvetica" w:eastAsia="Times New Roman" w:hAnsi="Helvetica" w:cs="Helvetica"/>
          <w:b w:val="0"/>
          <w:bCs w:val="0"/>
          <w:color w:val="000000"/>
          <w:sz w:val="22"/>
          <w:szCs w:val="22"/>
        </w:rPr>
        <w:t xml:space="preserve">Rutgers University </w:t>
      </w:r>
      <w:r w:rsidR="00C43710" w:rsidRPr="00C43710">
        <w:rPr>
          <w:rFonts w:ascii="Helvetica" w:eastAsia="Times New Roman" w:hAnsi="Helvetica" w:cs="Helvetica"/>
          <w:b w:val="0"/>
          <w:bCs w:val="0"/>
          <w:color w:val="000000"/>
          <w:sz w:val="22"/>
          <w:szCs w:val="22"/>
        </w:rPr>
        <w:t xml:space="preserve">Pre-Health Committee </w:t>
      </w:r>
      <w:r>
        <w:rPr>
          <w:rFonts w:ascii="Helvetica" w:eastAsia="Times New Roman" w:hAnsi="Helvetica" w:cs="Helvetica"/>
          <w:b w:val="0"/>
          <w:bCs w:val="0"/>
          <w:color w:val="000000"/>
          <w:sz w:val="22"/>
          <w:szCs w:val="22"/>
        </w:rPr>
        <w:t>Member 2025 - Present</w:t>
      </w:r>
      <w:r w:rsidR="00F47ACC">
        <w:rPr>
          <w:rFonts w:eastAsia="Times New Roman"/>
          <w:b w:val="0"/>
        </w:rPr>
        <w:br/>
      </w:r>
      <w:r w:rsidR="00141178">
        <w:rPr>
          <w:rFonts w:eastAsia="Times New Roman"/>
          <w:b w:val="0"/>
        </w:rPr>
        <w:t>Office of Civic Engagement Faculty Member 2013 – Present</w:t>
      </w:r>
      <w:r w:rsidR="00141178">
        <w:rPr>
          <w:rFonts w:eastAsia="Times New Roman"/>
          <w:b w:val="0"/>
        </w:rPr>
        <w:br/>
        <w:t>Rutgers Institute of Global Health Initiative Strategic Planning Committee May 2017 – Present</w:t>
      </w:r>
    </w:p>
    <w:p w14:paraId="04CD0395" w14:textId="77777777" w:rsidR="00F94FD8" w:rsidRPr="00F94FD8" w:rsidRDefault="00F94FD8">
      <w:pPr>
        <w:pStyle w:val="Heading4"/>
        <w:divId w:val="1647054508"/>
        <w:rPr>
          <w:rFonts w:eastAsia="Times New Roman"/>
          <w:bCs w:val="0"/>
        </w:rPr>
      </w:pPr>
      <w:r>
        <w:rPr>
          <w:rFonts w:eastAsia="Times New Roman"/>
          <w:b w:val="0"/>
        </w:rPr>
        <w:br/>
      </w:r>
      <w:r w:rsidRPr="00F94FD8">
        <w:rPr>
          <w:rFonts w:eastAsia="Times New Roman"/>
          <w:bCs w:val="0"/>
        </w:rPr>
        <w:t>Independent Study Work</w:t>
      </w:r>
    </w:p>
    <w:p w14:paraId="125D887B" w14:textId="22A51043" w:rsidR="00F94FD8" w:rsidRPr="00F94FD8" w:rsidRDefault="00F94FD8" w:rsidP="00F94FD8">
      <w:pPr>
        <w:divId w:val="1647054508"/>
        <w:rPr>
          <w:rFonts w:eastAsia="Times New Roman"/>
          <w:b/>
          <w:bCs/>
        </w:rPr>
      </w:pPr>
      <w:r>
        <w:rPr>
          <w:rFonts w:eastAsia="Times New Roman"/>
          <w:bCs/>
        </w:rPr>
        <w:t xml:space="preserve">Special Topics in Healthcare: </w:t>
      </w:r>
      <w:r w:rsidRPr="00F94FD8">
        <w:rPr>
          <w:rFonts w:eastAsia="Times New Roman"/>
          <w:b/>
          <w:bCs/>
        </w:rPr>
        <w:t xml:space="preserve"> </w:t>
      </w:r>
      <w:r w:rsidRPr="00F94FD8">
        <w:rPr>
          <w:rFonts w:eastAsia="Times New Roman"/>
        </w:rPr>
        <w:t>58:705:589:T1</w:t>
      </w:r>
      <w:r>
        <w:rPr>
          <w:rFonts w:eastAsia="Times New Roman"/>
        </w:rPr>
        <w:t xml:space="preserve"> Summer 2024</w:t>
      </w:r>
    </w:p>
    <w:p w14:paraId="240CC635" w14:textId="316DAFC2" w:rsidR="00F94FD8" w:rsidRPr="00F64BFE" w:rsidRDefault="00F94FD8" w:rsidP="00F94FD8">
      <w:pPr>
        <w:divId w:val="1647054508"/>
      </w:pPr>
      <w:r w:rsidRPr="00F94FD8">
        <w:rPr>
          <w:rFonts w:eastAsia="Times New Roman"/>
          <w:bCs/>
        </w:rPr>
        <w:t>Interprofessional Ethics for Advanced Practice</w:t>
      </w:r>
      <w:r>
        <w:rPr>
          <w:rFonts w:eastAsia="Times New Roman"/>
          <w:b/>
        </w:rPr>
        <w:t xml:space="preserve">: </w:t>
      </w:r>
      <w:r w:rsidRPr="00F94FD8">
        <w:rPr>
          <w:rFonts w:eastAsia="Times New Roman"/>
          <w:bCs/>
        </w:rPr>
        <w:t>The Ethical Debate of Universal Healthcare for All</w:t>
      </w:r>
      <w:r w:rsidRPr="00F94FD8">
        <w:rPr>
          <w:bCs/>
        </w:rPr>
        <w:br/>
      </w:r>
      <w:r>
        <w:t xml:space="preserve">Student: Emrah Moustafa </w:t>
      </w:r>
    </w:p>
    <w:p w14:paraId="2B602F8C" w14:textId="77777777" w:rsidR="00F94FD8" w:rsidRDefault="00F94FD8" w:rsidP="00F94FD8">
      <w:pPr>
        <w:divId w:val="1647054508"/>
        <w:rPr>
          <w:rFonts w:eastAsia="Times New Roman"/>
          <w:bCs/>
        </w:rPr>
      </w:pPr>
    </w:p>
    <w:p w14:paraId="744FDAB8" w14:textId="5B0CE9BB" w:rsidR="00F94FD8" w:rsidRPr="00F64BFE" w:rsidRDefault="00F94FD8" w:rsidP="00F94FD8">
      <w:pPr>
        <w:divId w:val="1647054508"/>
      </w:pPr>
      <w:r>
        <w:rPr>
          <w:rFonts w:eastAsia="Times New Roman"/>
          <w:bCs/>
        </w:rPr>
        <w:t xml:space="preserve">Special Topics in Healthcare: </w:t>
      </w:r>
      <w:r w:rsidRPr="00F94FD8">
        <w:rPr>
          <w:rFonts w:eastAsia="Times New Roman"/>
          <w:b/>
          <w:bCs/>
        </w:rPr>
        <w:t xml:space="preserve"> </w:t>
      </w:r>
      <w:r w:rsidRPr="00F94FD8">
        <w:rPr>
          <w:rFonts w:eastAsia="Times New Roman"/>
        </w:rPr>
        <w:t>58:705:589:T1</w:t>
      </w:r>
      <w:r>
        <w:rPr>
          <w:rFonts w:eastAsia="Times New Roman"/>
        </w:rPr>
        <w:t xml:space="preserve"> Spring 2024</w:t>
      </w:r>
      <w:r>
        <w:rPr>
          <w:rFonts w:eastAsia="Times New Roman"/>
        </w:rPr>
        <w:br/>
      </w:r>
      <w:r w:rsidRPr="00F94FD8">
        <w:rPr>
          <w:rFonts w:eastAsia="Times New Roman"/>
          <w:bCs/>
        </w:rPr>
        <w:t>Interprofessional Ethics for Advanced Practice</w:t>
      </w:r>
      <w:r>
        <w:rPr>
          <w:rFonts w:eastAsia="Times New Roman"/>
          <w:b/>
        </w:rPr>
        <w:t xml:space="preserve">: </w:t>
      </w:r>
      <w:r>
        <w:t>Utilization of Genetic Testing in Clinical Practice</w:t>
      </w:r>
      <w:r>
        <w:br/>
        <w:t xml:space="preserve">Student: Maria Molina </w:t>
      </w:r>
    </w:p>
    <w:p w14:paraId="491CFCF2" w14:textId="196F9CFA" w:rsidR="00FF5C5D" w:rsidRDefault="00FF5C5D">
      <w:pPr>
        <w:pStyle w:val="Heading4"/>
        <w:divId w:val="1647054508"/>
        <w:rPr>
          <w:rFonts w:eastAsia="Times New Roman"/>
          <w:b w:val="0"/>
        </w:rPr>
      </w:pPr>
    </w:p>
    <w:p w14:paraId="7820ABFF" w14:textId="77777777" w:rsidR="00FF5C5D" w:rsidRDefault="00141178">
      <w:pPr>
        <w:pStyle w:val="Heading3"/>
        <w:rPr>
          <w:rFonts w:eastAsia="Times New Roman"/>
        </w:rPr>
      </w:pPr>
      <w:r>
        <w:rPr>
          <w:rFonts w:eastAsia="Times New Roman"/>
        </w:rPr>
        <w:t xml:space="preserve">Grant Support </w:t>
      </w:r>
    </w:p>
    <w:p w14:paraId="349F519D" w14:textId="4035A4D3" w:rsidR="00D06294" w:rsidRPr="00D06294" w:rsidRDefault="00D06294">
      <w:pPr>
        <w:pStyle w:val="Heading4"/>
        <w:rPr>
          <w:rFonts w:eastAsia="Times New Roman"/>
          <w:b w:val="0"/>
          <w:bCs w:val="0"/>
        </w:rPr>
      </w:pPr>
      <w:r>
        <w:rPr>
          <w:rFonts w:eastAsia="Times New Roman"/>
        </w:rPr>
        <w:t>Health Resources and Services Administration</w:t>
      </w:r>
      <w:r>
        <w:rPr>
          <w:rFonts w:eastAsia="Times New Roman"/>
        </w:rPr>
        <w:br/>
      </w:r>
      <w:r w:rsidRPr="00D06294">
        <w:rPr>
          <w:rFonts w:eastAsia="Times New Roman"/>
          <w:b w:val="0"/>
          <w:bCs w:val="0"/>
          <w:sz w:val="22"/>
          <w:szCs w:val="22"/>
        </w:rPr>
        <w:t>AY 2023 – 2027</w:t>
      </w:r>
      <w:r w:rsidRPr="00D06294">
        <w:rPr>
          <w:rFonts w:eastAsia="Times New Roman"/>
          <w:b w:val="0"/>
          <w:bCs w:val="0"/>
          <w:sz w:val="22"/>
          <w:szCs w:val="22"/>
        </w:rPr>
        <w:br/>
        <w:t>Co</w:t>
      </w:r>
      <w:r w:rsidR="007D0501">
        <w:rPr>
          <w:rFonts w:eastAsia="Times New Roman"/>
          <w:b w:val="0"/>
          <w:bCs w:val="0"/>
          <w:sz w:val="22"/>
          <w:szCs w:val="22"/>
        </w:rPr>
        <w:t xml:space="preserve"> - </w:t>
      </w:r>
      <w:r w:rsidRPr="00D06294">
        <w:rPr>
          <w:rFonts w:eastAsia="Times New Roman"/>
          <w:b w:val="0"/>
          <w:bCs w:val="0"/>
          <w:sz w:val="22"/>
          <w:szCs w:val="22"/>
        </w:rPr>
        <w:t>Principal Investigator</w:t>
      </w:r>
      <w:r w:rsidRPr="00D06294">
        <w:rPr>
          <w:rFonts w:eastAsia="Times New Roman"/>
          <w:b w:val="0"/>
          <w:bCs w:val="0"/>
          <w:sz w:val="22"/>
          <w:szCs w:val="22"/>
        </w:rPr>
        <w:br/>
        <w:t>$2,300,000</w:t>
      </w:r>
      <w:r w:rsidRPr="00D06294">
        <w:rPr>
          <w:rFonts w:eastAsia="Times New Roman"/>
          <w:b w:val="0"/>
          <w:bCs w:val="0"/>
          <w:sz w:val="22"/>
          <w:szCs w:val="22"/>
        </w:rPr>
        <w:br/>
        <w:t>Advanced Nursing Education Nurse Practitioner Residency and Fellowsh</w:t>
      </w:r>
      <w:r>
        <w:rPr>
          <w:rFonts w:eastAsia="Times New Roman"/>
          <w:b w:val="0"/>
          <w:bCs w:val="0"/>
        </w:rPr>
        <w:t>ip</w:t>
      </w:r>
    </w:p>
    <w:p w14:paraId="18735EE8" w14:textId="0648381D" w:rsidR="00FF5C5D" w:rsidRDefault="00141178">
      <w:pPr>
        <w:pStyle w:val="Heading4"/>
        <w:rPr>
          <w:rFonts w:eastAsia="Times New Roman"/>
          <w:sz w:val="22"/>
          <w:szCs w:val="22"/>
        </w:rPr>
      </w:pPr>
      <w:r>
        <w:rPr>
          <w:rFonts w:eastAsia="Times New Roman"/>
        </w:rPr>
        <w:lastRenderedPageBreak/>
        <w:t>Robert Wood Johnson, New Jersey Nursing Initiative</w:t>
      </w:r>
      <w:r>
        <w:rPr>
          <w:rFonts w:eastAsia="Times New Roman"/>
        </w:rPr>
        <w:br/>
      </w:r>
      <w:r w:rsidRPr="00D06294">
        <w:rPr>
          <w:rFonts w:eastAsia="Times New Roman"/>
          <w:b w:val="0"/>
          <w:sz w:val="22"/>
          <w:szCs w:val="22"/>
        </w:rPr>
        <w:t>AY 2016 - 2017</w:t>
      </w:r>
      <w:r w:rsidRPr="00D06294">
        <w:rPr>
          <w:rFonts w:eastAsia="Times New Roman"/>
          <w:b w:val="0"/>
          <w:sz w:val="22"/>
          <w:szCs w:val="22"/>
        </w:rPr>
        <w:br/>
        <w:t xml:space="preserve">Co – </w:t>
      </w:r>
      <w:r w:rsidR="00BF6B6A" w:rsidRPr="00D06294">
        <w:rPr>
          <w:rFonts w:eastAsia="Times New Roman"/>
          <w:b w:val="0"/>
          <w:sz w:val="22"/>
          <w:szCs w:val="22"/>
        </w:rPr>
        <w:t>Principal</w:t>
      </w:r>
      <w:r w:rsidRPr="00D06294">
        <w:rPr>
          <w:rFonts w:eastAsia="Times New Roman"/>
          <w:b w:val="0"/>
          <w:sz w:val="22"/>
          <w:szCs w:val="22"/>
        </w:rPr>
        <w:t xml:space="preserve"> Investigator </w:t>
      </w:r>
      <w:r w:rsidRPr="00D06294">
        <w:rPr>
          <w:rFonts w:eastAsia="Times New Roman"/>
          <w:b w:val="0"/>
          <w:sz w:val="22"/>
          <w:szCs w:val="22"/>
        </w:rPr>
        <w:br/>
        <w:t>$200,000</w:t>
      </w:r>
      <w:r w:rsidRPr="00D06294">
        <w:rPr>
          <w:rFonts w:eastAsia="Times New Roman"/>
          <w:b w:val="0"/>
          <w:sz w:val="22"/>
          <w:szCs w:val="22"/>
        </w:rPr>
        <w:br/>
        <w:t>Integrating Population Health into Baccalaureate Nursing Curriculum An investigation of mediation models of health outcomes and resilience.</w:t>
      </w:r>
      <w:r>
        <w:rPr>
          <w:rFonts w:eastAsia="Times New Roman"/>
          <w:sz w:val="22"/>
          <w:szCs w:val="22"/>
        </w:rPr>
        <w:t xml:space="preserve"> </w:t>
      </w:r>
    </w:p>
    <w:p w14:paraId="1D0CBB22" w14:textId="1B9D5866" w:rsidR="00FF5C5D" w:rsidRDefault="00141178">
      <w:pPr>
        <w:pStyle w:val="Heading4"/>
        <w:rPr>
          <w:rFonts w:eastAsia="Times New Roman"/>
          <w:b w:val="0"/>
        </w:rPr>
      </w:pPr>
      <w:r>
        <w:rPr>
          <w:rFonts w:eastAsia="Times New Roman"/>
          <w:sz w:val="22"/>
          <w:szCs w:val="22"/>
        </w:rPr>
        <w:t>Robert Wood Johnson Foundation, New Jersey Nursing Initiative</w:t>
      </w:r>
      <w:r>
        <w:rPr>
          <w:rFonts w:eastAsia="Times New Roman"/>
          <w:sz w:val="22"/>
          <w:szCs w:val="22"/>
        </w:rPr>
        <w:br/>
      </w:r>
      <w:r w:rsidRPr="00D06294">
        <w:rPr>
          <w:rFonts w:eastAsia="Times New Roman"/>
          <w:b w:val="0"/>
          <w:sz w:val="22"/>
          <w:szCs w:val="22"/>
        </w:rPr>
        <w:t>AY 2015 - 2016</w:t>
      </w:r>
      <w:r w:rsidRPr="00D06294">
        <w:rPr>
          <w:rFonts w:eastAsia="Times New Roman"/>
          <w:b w:val="0"/>
          <w:sz w:val="22"/>
          <w:szCs w:val="22"/>
        </w:rPr>
        <w:br/>
        <w:t>Co - Principal Investigator</w:t>
      </w:r>
      <w:r w:rsidRPr="00D06294">
        <w:rPr>
          <w:rFonts w:eastAsia="Times New Roman"/>
          <w:b w:val="0"/>
          <w:sz w:val="22"/>
          <w:szCs w:val="22"/>
        </w:rPr>
        <w:br/>
        <w:t>$50,000</w:t>
      </w:r>
      <w:r w:rsidRPr="00D06294">
        <w:rPr>
          <w:rFonts w:eastAsia="Times New Roman"/>
          <w:b w:val="0"/>
          <w:sz w:val="22"/>
          <w:szCs w:val="22"/>
        </w:rPr>
        <w:br/>
        <w:t>Integrating Population Health into Nursing Curriculum. Redesigning Nursing Education to Address the Challenges and Opportunities of Population Health through Community Partnership.</w:t>
      </w:r>
    </w:p>
    <w:p w14:paraId="0C73BA75" w14:textId="77777777" w:rsidR="00FF5C5D" w:rsidRPr="00D06294" w:rsidRDefault="00141178">
      <w:pPr>
        <w:pStyle w:val="Heading4"/>
        <w:rPr>
          <w:rFonts w:eastAsia="Times New Roman"/>
          <w:sz w:val="22"/>
          <w:szCs w:val="22"/>
        </w:rPr>
      </w:pPr>
      <w:r>
        <w:rPr>
          <w:rFonts w:eastAsia="Times New Roman"/>
        </w:rPr>
        <w:t>Rutgers, The State University of New Jersey</w:t>
      </w:r>
      <w:r>
        <w:rPr>
          <w:rFonts w:eastAsia="Times New Roman"/>
        </w:rPr>
        <w:br/>
      </w:r>
      <w:r w:rsidRPr="00D06294">
        <w:rPr>
          <w:rFonts w:eastAsia="Times New Roman"/>
          <w:b w:val="0"/>
          <w:sz w:val="22"/>
          <w:szCs w:val="22"/>
        </w:rPr>
        <w:t>Center for Advancement and International Affairs (GAIA)</w:t>
      </w:r>
      <w:r w:rsidRPr="00D06294">
        <w:rPr>
          <w:rFonts w:eastAsia="Times New Roman"/>
          <w:sz w:val="22"/>
          <w:szCs w:val="22"/>
        </w:rPr>
        <w:br/>
      </w:r>
      <w:r w:rsidRPr="00D06294">
        <w:rPr>
          <w:rFonts w:eastAsia="Times New Roman"/>
          <w:b w:val="0"/>
          <w:sz w:val="22"/>
          <w:szCs w:val="22"/>
        </w:rPr>
        <w:t>AY 2014 – 2015</w:t>
      </w:r>
      <w:r w:rsidRPr="00D06294">
        <w:rPr>
          <w:rFonts w:eastAsia="Times New Roman"/>
          <w:b w:val="0"/>
          <w:sz w:val="22"/>
          <w:szCs w:val="22"/>
        </w:rPr>
        <w:br/>
        <w:t xml:space="preserve">$1000 </w:t>
      </w:r>
      <w:r w:rsidRPr="00D06294">
        <w:rPr>
          <w:rFonts w:eastAsia="Times New Roman"/>
          <w:b w:val="0"/>
          <w:sz w:val="22"/>
          <w:szCs w:val="22"/>
        </w:rPr>
        <w:br/>
        <w:t>Health &amp; Healing in South Africa</w:t>
      </w:r>
    </w:p>
    <w:p w14:paraId="4EC4C955" w14:textId="77777777" w:rsidR="00FF5C5D" w:rsidRDefault="00141178">
      <w:pPr>
        <w:pStyle w:val="Heading4"/>
        <w:rPr>
          <w:rFonts w:eastAsia="Times New Roman"/>
        </w:rPr>
      </w:pPr>
      <w:r>
        <w:rPr>
          <w:rFonts w:eastAsia="Times New Roman"/>
        </w:rPr>
        <w:t>Rutgers, The State University of New Jersey</w:t>
      </w:r>
      <w:r>
        <w:rPr>
          <w:rFonts w:eastAsia="Times New Roman"/>
        </w:rPr>
        <w:br/>
      </w:r>
      <w:r w:rsidRPr="00D06294">
        <w:rPr>
          <w:rFonts w:eastAsia="Times New Roman"/>
          <w:b w:val="0"/>
          <w:sz w:val="22"/>
          <w:szCs w:val="22"/>
        </w:rPr>
        <w:t>Learning Abroad Course Development Grant</w:t>
      </w:r>
      <w:r w:rsidRPr="00D06294">
        <w:rPr>
          <w:rFonts w:eastAsia="Times New Roman"/>
          <w:b w:val="0"/>
          <w:sz w:val="22"/>
          <w:szCs w:val="22"/>
        </w:rPr>
        <w:br/>
        <w:t>AY 2013 – 2014</w:t>
      </w:r>
      <w:r w:rsidRPr="00D06294">
        <w:rPr>
          <w:rFonts w:eastAsia="Times New Roman"/>
          <w:b w:val="0"/>
          <w:sz w:val="22"/>
          <w:szCs w:val="22"/>
        </w:rPr>
        <w:br/>
        <w:t>Health &amp; Healing in South Africa</w:t>
      </w:r>
      <w:r>
        <w:rPr>
          <w:rFonts w:eastAsia="Times New Roman"/>
        </w:rPr>
        <w:br/>
      </w:r>
    </w:p>
    <w:p w14:paraId="6E6CAFDF" w14:textId="77777777" w:rsidR="00FF5C5D" w:rsidRDefault="00141178">
      <w:pPr>
        <w:pStyle w:val="Heading3"/>
        <w:rPr>
          <w:rFonts w:eastAsia="Times New Roman"/>
        </w:rPr>
      </w:pPr>
      <w:r>
        <w:rPr>
          <w:rFonts w:eastAsia="Times New Roman"/>
        </w:rPr>
        <w:t>Publications</w:t>
      </w:r>
    </w:p>
    <w:p w14:paraId="5AA3F0BA" w14:textId="77777777" w:rsidR="00FF5C5D" w:rsidRDefault="00141178">
      <w:pPr>
        <w:pStyle w:val="Heading4"/>
        <w:rPr>
          <w:rFonts w:eastAsia="Times New Roman"/>
        </w:rPr>
      </w:pPr>
      <w:r>
        <w:rPr>
          <w:rFonts w:eastAsia="Times New Roman"/>
        </w:rPr>
        <w:t>Chapters in Books or Monographs</w:t>
      </w:r>
    </w:p>
    <w:p w14:paraId="74ECB75E" w14:textId="7CBE89C0" w:rsidR="004C2B1C" w:rsidRPr="004C2B1C" w:rsidRDefault="004C2B1C">
      <w:pPr>
        <w:divId w:val="1759016165"/>
        <w:rPr>
          <w:rFonts w:eastAsia="Times New Roman"/>
          <w:bCs/>
          <w:sz w:val="22"/>
          <w:szCs w:val="22"/>
        </w:rPr>
      </w:pPr>
      <w:r w:rsidRPr="004C2B1C">
        <w:rPr>
          <w:rFonts w:eastAsia="Times New Roman"/>
          <w:b/>
          <w:sz w:val="22"/>
          <w:szCs w:val="22"/>
        </w:rPr>
        <w:t>Kelly, A. (</w:t>
      </w:r>
      <w:r w:rsidRPr="004C2B1C">
        <w:rPr>
          <w:rFonts w:eastAsia="Times New Roman"/>
          <w:bCs/>
          <w:sz w:val="22"/>
          <w:szCs w:val="22"/>
        </w:rPr>
        <w:t>2023). Chapter 53: The clinical use of vaginal pessaries. In Colyar, M. (3</w:t>
      </w:r>
      <w:r w:rsidRPr="004C2B1C">
        <w:rPr>
          <w:rFonts w:eastAsia="Times New Roman"/>
          <w:bCs/>
          <w:sz w:val="22"/>
          <w:szCs w:val="22"/>
          <w:vertAlign w:val="superscript"/>
        </w:rPr>
        <w:t>rd</w:t>
      </w:r>
      <w:r w:rsidRPr="004C2B1C">
        <w:rPr>
          <w:rFonts w:eastAsia="Times New Roman"/>
          <w:bCs/>
          <w:sz w:val="22"/>
          <w:szCs w:val="22"/>
        </w:rPr>
        <w:t xml:space="preserve"> Ed.)</w:t>
      </w:r>
      <w:r w:rsidRPr="004C2B1C">
        <w:rPr>
          <w:rStyle w:val="apple-converted-space"/>
          <w:rFonts w:ascii="Calibri" w:hAnsi="Calibri" w:cs="Calibri"/>
          <w:color w:val="212121"/>
          <w:sz w:val="22"/>
          <w:szCs w:val="22"/>
        </w:rPr>
        <w:t> </w:t>
      </w:r>
      <w:r w:rsidRPr="004C2B1C">
        <w:rPr>
          <w:rFonts w:ascii="Calibri" w:hAnsi="Calibri" w:cs="Calibri"/>
          <w:i/>
          <w:iCs/>
          <w:color w:val="212121"/>
          <w:sz w:val="22"/>
          <w:szCs w:val="22"/>
        </w:rPr>
        <w:t>Advanced Practice Nursing Procedures</w:t>
      </w:r>
      <w:r w:rsidRPr="004C2B1C">
        <w:rPr>
          <w:rFonts w:ascii="Calibri" w:hAnsi="Calibri" w:cs="Calibri"/>
          <w:color w:val="212121"/>
          <w:sz w:val="22"/>
          <w:szCs w:val="22"/>
        </w:rPr>
        <w:t>. F.A. Davis</w:t>
      </w:r>
    </w:p>
    <w:p w14:paraId="0F392450" w14:textId="14BB6A61" w:rsidR="004C2B1C" w:rsidRPr="004C2B1C" w:rsidRDefault="004C2B1C">
      <w:pPr>
        <w:divId w:val="1759016165"/>
        <w:rPr>
          <w:rFonts w:eastAsia="Times New Roman"/>
          <w:b/>
          <w:sz w:val="22"/>
          <w:szCs w:val="22"/>
        </w:rPr>
      </w:pPr>
      <w:r w:rsidRPr="004C2B1C">
        <w:rPr>
          <w:rFonts w:eastAsia="Times New Roman"/>
          <w:b/>
          <w:sz w:val="22"/>
          <w:szCs w:val="22"/>
        </w:rPr>
        <w:t>Kelly, A</w:t>
      </w:r>
      <w:r w:rsidRPr="004C2B1C">
        <w:rPr>
          <w:rFonts w:eastAsia="Times New Roman"/>
          <w:sz w:val="22"/>
          <w:szCs w:val="22"/>
        </w:rPr>
        <w:t>. (2023). Chapter 7: Cardiac System Anatomy &amp; Physiology. In McLaughlin, M. (5</w:t>
      </w:r>
      <w:r w:rsidRPr="004C2B1C">
        <w:rPr>
          <w:rFonts w:eastAsia="Times New Roman"/>
          <w:sz w:val="22"/>
          <w:szCs w:val="22"/>
          <w:vertAlign w:val="superscript"/>
        </w:rPr>
        <w:t>th</w:t>
      </w:r>
      <w:r w:rsidRPr="004C2B1C">
        <w:rPr>
          <w:rFonts w:eastAsia="Times New Roman"/>
          <w:sz w:val="22"/>
          <w:szCs w:val="22"/>
        </w:rPr>
        <w:t xml:space="preserve"> Ed.), </w:t>
      </w:r>
      <w:r w:rsidRPr="004C2B1C">
        <w:rPr>
          <w:rFonts w:eastAsia="Times New Roman"/>
          <w:i/>
          <w:sz w:val="22"/>
          <w:szCs w:val="22"/>
        </w:rPr>
        <w:t xml:space="preserve">Cardiovascular care made incredibly easy. </w:t>
      </w:r>
      <w:r w:rsidRPr="004C2B1C">
        <w:rPr>
          <w:rFonts w:eastAsia="Times New Roman"/>
          <w:sz w:val="22"/>
          <w:szCs w:val="22"/>
        </w:rPr>
        <w:t xml:space="preserve"> M. Lippincott, Williams, &amp; Wilkins</w:t>
      </w:r>
    </w:p>
    <w:p w14:paraId="5E56ED01" w14:textId="3C04623A" w:rsidR="00FF5C5D" w:rsidRPr="004C2B1C" w:rsidRDefault="00141178">
      <w:pPr>
        <w:divId w:val="1759016165"/>
        <w:rPr>
          <w:rFonts w:eastAsia="Times New Roman"/>
          <w:b/>
          <w:sz w:val="22"/>
          <w:szCs w:val="22"/>
        </w:rPr>
      </w:pPr>
      <w:r w:rsidRPr="004C2B1C">
        <w:rPr>
          <w:rFonts w:eastAsia="Times New Roman"/>
          <w:b/>
          <w:sz w:val="22"/>
          <w:szCs w:val="22"/>
        </w:rPr>
        <w:t>Kelly, A</w:t>
      </w:r>
      <w:r w:rsidRPr="004C2B1C">
        <w:rPr>
          <w:rFonts w:eastAsia="Times New Roman"/>
          <w:sz w:val="22"/>
          <w:szCs w:val="22"/>
        </w:rPr>
        <w:t>. (2018). Chapter 7: Cardiac System Anatomy &amp; Physiology. In McLaughlin, M. (4</w:t>
      </w:r>
      <w:r w:rsidRPr="004C2B1C">
        <w:rPr>
          <w:rFonts w:eastAsia="Times New Roman"/>
          <w:sz w:val="22"/>
          <w:szCs w:val="22"/>
          <w:vertAlign w:val="superscript"/>
        </w:rPr>
        <w:t>rd</w:t>
      </w:r>
      <w:r w:rsidRPr="004C2B1C">
        <w:rPr>
          <w:rFonts w:eastAsia="Times New Roman"/>
          <w:sz w:val="22"/>
          <w:szCs w:val="22"/>
        </w:rPr>
        <w:t xml:space="preserve"> Ed.), </w:t>
      </w:r>
      <w:r w:rsidRPr="004C2B1C">
        <w:rPr>
          <w:rFonts w:eastAsia="Times New Roman"/>
          <w:i/>
          <w:sz w:val="22"/>
          <w:szCs w:val="22"/>
        </w:rPr>
        <w:t xml:space="preserve">Cardiovascular care made incredibly easy. </w:t>
      </w:r>
      <w:r w:rsidRPr="004C2B1C">
        <w:rPr>
          <w:rFonts w:eastAsia="Times New Roman"/>
          <w:sz w:val="22"/>
          <w:szCs w:val="22"/>
        </w:rPr>
        <w:t xml:space="preserve"> M. Lippincott, Williams, &amp; Wilkins</w:t>
      </w:r>
      <w:r w:rsidRPr="004C2B1C">
        <w:rPr>
          <w:rFonts w:eastAsia="Times New Roman"/>
          <w:b/>
          <w:sz w:val="22"/>
          <w:szCs w:val="22"/>
        </w:rPr>
        <w:br/>
        <w:t>Kelly, A</w:t>
      </w:r>
      <w:r w:rsidRPr="004C2B1C">
        <w:rPr>
          <w:rFonts w:eastAsia="Times New Roman"/>
          <w:sz w:val="22"/>
          <w:szCs w:val="22"/>
        </w:rPr>
        <w:t>. (2018). Chapter 7: Cardiac System Anatomy &amp; Physiology. In McLaughlin, M. (3</w:t>
      </w:r>
      <w:r w:rsidRPr="004C2B1C">
        <w:rPr>
          <w:rFonts w:eastAsia="Times New Roman"/>
          <w:sz w:val="22"/>
          <w:szCs w:val="22"/>
          <w:vertAlign w:val="superscript"/>
        </w:rPr>
        <w:t>rd</w:t>
      </w:r>
      <w:r w:rsidRPr="004C2B1C">
        <w:rPr>
          <w:rFonts w:eastAsia="Times New Roman"/>
          <w:sz w:val="22"/>
          <w:szCs w:val="22"/>
        </w:rPr>
        <w:t xml:space="preserve"> Ed.), </w:t>
      </w:r>
      <w:r w:rsidRPr="004C2B1C">
        <w:rPr>
          <w:rFonts w:eastAsia="Times New Roman"/>
          <w:i/>
          <w:sz w:val="22"/>
          <w:szCs w:val="22"/>
        </w:rPr>
        <w:t>Cardiovascular care made incredibly visual</w:t>
      </w:r>
      <w:r w:rsidRPr="004C2B1C">
        <w:rPr>
          <w:rFonts w:eastAsia="Times New Roman"/>
          <w:sz w:val="22"/>
          <w:szCs w:val="22"/>
        </w:rPr>
        <w:t>. (pg 52 – 61). Philadelphia: M. Lippincott, Williams, &amp; Wilkins</w:t>
      </w:r>
    </w:p>
    <w:p w14:paraId="47CF2C9C" w14:textId="77777777" w:rsidR="00FF5C5D" w:rsidRPr="004C2B1C" w:rsidRDefault="00141178">
      <w:pPr>
        <w:divId w:val="1759016165"/>
        <w:rPr>
          <w:rFonts w:eastAsia="Times New Roman"/>
          <w:sz w:val="22"/>
          <w:szCs w:val="22"/>
        </w:rPr>
      </w:pPr>
      <w:r w:rsidRPr="004C2B1C">
        <w:rPr>
          <w:rFonts w:eastAsia="Times New Roman"/>
          <w:b/>
          <w:sz w:val="22"/>
          <w:szCs w:val="22"/>
        </w:rPr>
        <w:t>Kelly, A.</w:t>
      </w:r>
      <w:r w:rsidRPr="004C2B1C">
        <w:rPr>
          <w:rFonts w:eastAsia="Times New Roman"/>
          <w:sz w:val="22"/>
          <w:szCs w:val="22"/>
        </w:rPr>
        <w:t xml:space="preserve"> &amp; Sousou, J. (2017). Chapter 11: Maternal Nutrition. In Whitmore, S. &amp; McMullen T. (Eds.), Davis </w:t>
      </w:r>
      <w:r w:rsidRPr="004C2B1C">
        <w:rPr>
          <w:rFonts w:eastAsia="Times New Roman"/>
          <w:i/>
          <w:sz w:val="22"/>
          <w:szCs w:val="22"/>
        </w:rPr>
        <w:t>essential nursing content and practice questions: Maternal – Newborn</w:t>
      </w:r>
      <w:r w:rsidRPr="004C2B1C">
        <w:rPr>
          <w:rFonts w:eastAsia="Times New Roman"/>
          <w:sz w:val="22"/>
          <w:szCs w:val="22"/>
        </w:rPr>
        <w:t>. (pg. 171-183). Philadelphia: F.A. Davis</w:t>
      </w:r>
    </w:p>
    <w:p w14:paraId="14FA7E23" w14:textId="5758347A" w:rsidR="007E4B6C" w:rsidRDefault="00141178" w:rsidP="00D06294">
      <w:pPr>
        <w:spacing w:after="105"/>
        <w:divId w:val="1759016165"/>
        <w:rPr>
          <w:rFonts w:eastAsia="Times New Roman"/>
        </w:rPr>
      </w:pPr>
      <w:r w:rsidRPr="004C2B1C">
        <w:rPr>
          <w:rFonts w:eastAsia="Times New Roman"/>
          <w:b/>
          <w:sz w:val="22"/>
          <w:szCs w:val="22"/>
        </w:rPr>
        <w:t>Kelly, A</w:t>
      </w:r>
      <w:r w:rsidRPr="004C2B1C">
        <w:rPr>
          <w:rFonts w:eastAsia="Times New Roman"/>
          <w:sz w:val="22"/>
          <w:szCs w:val="22"/>
        </w:rPr>
        <w:t>. (2014). Chapter 1: Cardiac System Anatomy &amp; Physiology. In McLaughlin, M. (3</w:t>
      </w:r>
      <w:r w:rsidRPr="004C2B1C">
        <w:rPr>
          <w:rFonts w:eastAsia="Times New Roman"/>
          <w:sz w:val="22"/>
          <w:szCs w:val="22"/>
          <w:vertAlign w:val="superscript"/>
        </w:rPr>
        <w:t>rd</w:t>
      </w:r>
      <w:r w:rsidRPr="004C2B1C">
        <w:rPr>
          <w:rFonts w:eastAsia="Times New Roman"/>
          <w:sz w:val="22"/>
          <w:szCs w:val="22"/>
        </w:rPr>
        <w:t xml:space="preserve"> Ed.), </w:t>
      </w:r>
      <w:r w:rsidRPr="004C2B1C">
        <w:rPr>
          <w:rFonts w:eastAsia="Times New Roman"/>
          <w:i/>
          <w:sz w:val="22"/>
          <w:szCs w:val="22"/>
        </w:rPr>
        <w:t>Cardiovascular care made incredibly easy</w:t>
      </w:r>
      <w:r w:rsidRPr="004C2B1C">
        <w:rPr>
          <w:rFonts w:eastAsia="Times New Roman"/>
          <w:sz w:val="22"/>
          <w:szCs w:val="22"/>
        </w:rPr>
        <w:t>. (pg 11 – 21). Philadelphia: M. Lippincott, Williams, &amp; Wilkins</w:t>
      </w:r>
      <w:r>
        <w:rPr>
          <w:rFonts w:eastAsia="Times New Roman"/>
        </w:rPr>
        <w:br/>
      </w:r>
    </w:p>
    <w:p w14:paraId="68C5B2B8" w14:textId="77777777" w:rsidR="00FF5C5D" w:rsidRDefault="00141178">
      <w:pPr>
        <w:pStyle w:val="Heading4"/>
        <w:rPr>
          <w:rFonts w:eastAsia="Times New Roman"/>
        </w:rPr>
      </w:pPr>
      <w:r>
        <w:rPr>
          <w:rFonts w:eastAsia="Times New Roman"/>
        </w:rPr>
        <w:t>Articles in Refereed Journals</w:t>
      </w:r>
    </w:p>
    <w:p w14:paraId="5309853C" w14:textId="64C9EE26" w:rsidR="00782EBB" w:rsidRPr="00910CEB" w:rsidRDefault="00782EBB" w:rsidP="00AD71E7">
      <w:pPr>
        <w:divId w:val="526598917"/>
        <w:rPr>
          <w:rFonts w:eastAsia="Times New Roman"/>
          <w:sz w:val="22"/>
          <w:szCs w:val="22"/>
        </w:rPr>
      </w:pPr>
      <w:r w:rsidRPr="00910CEB">
        <w:rPr>
          <w:rFonts w:eastAsia="Times New Roman"/>
          <w:sz w:val="22"/>
          <w:szCs w:val="22"/>
        </w:rPr>
        <w:t xml:space="preserve">Miller, </w:t>
      </w:r>
      <w:r w:rsidR="003A1E9D" w:rsidRPr="00910CEB">
        <w:rPr>
          <w:rFonts w:eastAsia="Times New Roman"/>
          <w:sz w:val="22"/>
          <w:szCs w:val="22"/>
        </w:rPr>
        <w:t xml:space="preserve">H., </w:t>
      </w:r>
      <w:proofErr w:type="spellStart"/>
      <w:r w:rsidRPr="00910CEB">
        <w:rPr>
          <w:rFonts w:eastAsia="Times New Roman"/>
          <w:sz w:val="22"/>
          <w:szCs w:val="22"/>
        </w:rPr>
        <w:t>Wunnenberg</w:t>
      </w:r>
      <w:proofErr w:type="spellEnd"/>
      <w:r w:rsidR="003A1E9D" w:rsidRPr="00910CEB">
        <w:rPr>
          <w:rFonts w:eastAsia="Times New Roman"/>
          <w:sz w:val="22"/>
          <w:szCs w:val="22"/>
        </w:rPr>
        <w:t xml:space="preserve">, M., </w:t>
      </w:r>
      <w:r w:rsidRPr="00910CEB">
        <w:rPr>
          <w:rFonts w:eastAsia="Times New Roman"/>
          <w:sz w:val="22"/>
          <w:szCs w:val="22"/>
        </w:rPr>
        <w:t xml:space="preserve"> </w:t>
      </w:r>
      <w:r w:rsidRPr="00910CEB">
        <w:rPr>
          <w:rFonts w:eastAsia="Times New Roman"/>
          <w:b/>
          <w:bCs/>
          <w:sz w:val="22"/>
          <w:szCs w:val="22"/>
        </w:rPr>
        <w:t>Kelly</w:t>
      </w:r>
      <w:r w:rsidR="003A1E9D" w:rsidRPr="00910CEB">
        <w:rPr>
          <w:rFonts w:eastAsia="Times New Roman"/>
          <w:b/>
          <w:bCs/>
          <w:sz w:val="22"/>
          <w:szCs w:val="22"/>
        </w:rPr>
        <w:t>, A</w:t>
      </w:r>
      <w:r w:rsidR="003A1E9D" w:rsidRPr="00910CEB">
        <w:rPr>
          <w:rFonts w:eastAsia="Times New Roman"/>
          <w:sz w:val="22"/>
          <w:szCs w:val="22"/>
        </w:rPr>
        <w:t xml:space="preserve">. </w:t>
      </w:r>
      <w:r w:rsidRPr="00910CEB">
        <w:rPr>
          <w:rFonts w:eastAsia="Times New Roman"/>
          <w:sz w:val="22"/>
          <w:szCs w:val="22"/>
        </w:rPr>
        <w:t xml:space="preserve">(2025). </w:t>
      </w:r>
      <w:r w:rsidRPr="00910CEB">
        <w:rPr>
          <w:rFonts w:eastAsia="Times New Roman"/>
          <w:sz w:val="22"/>
          <w:szCs w:val="22"/>
        </w:rPr>
        <w:t xml:space="preserve">A </w:t>
      </w:r>
      <w:r w:rsidR="00A21EF8" w:rsidRPr="00910CEB">
        <w:rPr>
          <w:rFonts w:eastAsia="Times New Roman"/>
          <w:sz w:val="22"/>
          <w:szCs w:val="22"/>
        </w:rPr>
        <w:t>r</w:t>
      </w:r>
      <w:r w:rsidRPr="00910CEB">
        <w:rPr>
          <w:rFonts w:eastAsia="Times New Roman"/>
          <w:sz w:val="22"/>
          <w:szCs w:val="22"/>
        </w:rPr>
        <w:t xml:space="preserve">eproductive </w:t>
      </w:r>
      <w:r w:rsidR="00A21EF8" w:rsidRPr="00910CEB">
        <w:rPr>
          <w:rFonts w:eastAsia="Times New Roman"/>
          <w:sz w:val="22"/>
          <w:szCs w:val="22"/>
        </w:rPr>
        <w:t>h</w:t>
      </w:r>
      <w:r w:rsidRPr="00910CEB">
        <w:rPr>
          <w:rFonts w:eastAsia="Times New Roman"/>
          <w:sz w:val="22"/>
          <w:szCs w:val="22"/>
        </w:rPr>
        <w:t xml:space="preserve">ealth </w:t>
      </w:r>
      <w:r w:rsidR="00A21EF8" w:rsidRPr="00910CEB">
        <w:rPr>
          <w:rFonts w:eastAsia="Times New Roman"/>
          <w:sz w:val="22"/>
          <w:szCs w:val="22"/>
        </w:rPr>
        <w:t>p</w:t>
      </w:r>
      <w:r w:rsidRPr="00910CEB">
        <w:rPr>
          <w:rFonts w:eastAsia="Times New Roman"/>
          <w:sz w:val="22"/>
          <w:szCs w:val="22"/>
        </w:rPr>
        <w:t xml:space="preserve">rotocol for </w:t>
      </w:r>
      <w:r w:rsidR="00A21EF8" w:rsidRPr="00910CEB">
        <w:rPr>
          <w:rFonts w:eastAsia="Times New Roman"/>
          <w:sz w:val="22"/>
          <w:szCs w:val="22"/>
        </w:rPr>
        <w:t>w</w:t>
      </w:r>
      <w:r w:rsidRPr="00910CEB">
        <w:rPr>
          <w:rFonts w:eastAsia="Times New Roman"/>
          <w:sz w:val="22"/>
          <w:szCs w:val="22"/>
        </w:rPr>
        <w:t xml:space="preserve">omen </w:t>
      </w:r>
      <w:r w:rsidR="00A21EF8" w:rsidRPr="00910CEB">
        <w:rPr>
          <w:rFonts w:eastAsia="Times New Roman"/>
          <w:sz w:val="22"/>
          <w:szCs w:val="22"/>
        </w:rPr>
        <w:t>w</w:t>
      </w:r>
      <w:r w:rsidRPr="00910CEB">
        <w:rPr>
          <w:rFonts w:eastAsia="Times New Roman"/>
          <w:sz w:val="22"/>
          <w:szCs w:val="22"/>
        </w:rPr>
        <w:t xml:space="preserve">ho </w:t>
      </w:r>
      <w:r w:rsidR="00A21EF8" w:rsidRPr="00910CEB">
        <w:rPr>
          <w:rFonts w:eastAsia="Times New Roman"/>
          <w:sz w:val="22"/>
          <w:szCs w:val="22"/>
        </w:rPr>
        <w:t>a</w:t>
      </w:r>
      <w:r w:rsidRPr="00910CEB">
        <w:rPr>
          <w:rFonts w:eastAsia="Times New Roman"/>
          <w:sz w:val="22"/>
          <w:szCs w:val="22"/>
        </w:rPr>
        <w:t xml:space="preserve">re </w:t>
      </w:r>
      <w:r w:rsidR="00A21EF8" w:rsidRPr="00910CEB">
        <w:rPr>
          <w:rFonts w:eastAsia="Times New Roman"/>
          <w:sz w:val="22"/>
          <w:szCs w:val="22"/>
        </w:rPr>
        <w:t>u</w:t>
      </w:r>
      <w:r w:rsidRPr="00910CEB">
        <w:rPr>
          <w:rFonts w:eastAsia="Times New Roman"/>
          <w:sz w:val="22"/>
          <w:szCs w:val="22"/>
        </w:rPr>
        <w:t xml:space="preserve">nstably </w:t>
      </w:r>
      <w:r w:rsidR="00A21EF8" w:rsidRPr="00910CEB">
        <w:rPr>
          <w:rFonts w:eastAsia="Times New Roman"/>
          <w:sz w:val="22"/>
          <w:szCs w:val="22"/>
        </w:rPr>
        <w:t>h</w:t>
      </w:r>
      <w:r w:rsidRPr="00910CEB">
        <w:rPr>
          <w:rFonts w:eastAsia="Times New Roman"/>
          <w:sz w:val="22"/>
          <w:szCs w:val="22"/>
        </w:rPr>
        <w:t>oused</w:t>
      </w:r>
      <w:r w:rsidRPr="00910CEB">
        <w:rPr>
          <w:rFonts w:eastAsia="Times New Roman"/>
          <w:sz w:val="22"/>
          <w:szCs w:val="22"/>
        </w:rPr>
        <w:t xml:space="preserve">. </w:t>
      </w:r>
      <w:r w:rsidRPr="00910CEB">
        <w:rPr>
          <w:rFonts w:eastAsia="Times New Roman"/>
          <w:i/>
          <w:iCs/>
          <w:sz w:val="22"/>
          <w:szCs w:val="22"/>
        </w:rPr>
        <w:t xml:space="preserve">The Journal for Nurse </w:t>
      </w:r>
      <w:r w:rsidR="00D54452" w:rsidRPr="00910CEB">
        <w:rPr>
          <w:rFonts w:eastAsia="Times New Roman"/>
          <w:i/>
          <w:iCs/>
          <w:sz w:val="22"/>
          <w:szCs w:val="22"/>
        </w:rPr>
        <w:t>Practitioners</w:t>
      </w:r>
      <w:r w:rsidR="00D54452" w:rsidRPr="00910CEB">
        <w:rPr>
          <w:rFonts w:eastAsia="Times New Roman"/>
          <w:sz w:val="22"/>
          <w:szCs w:val="22"/>
        </w:rPr>
        <w:t xml:space="preserve">. </w:t>
      </w:r>
      <w:r w:rsidR="00D54452" w:rsidRPr="00910CEB">
        <w:rPr>
          <w:rFonts w:eastAsia="Times New Roman"/>
          <w:i/>
          <w:iCs/>
          <w:sz w:val="22"/>
          <w:szCs w:val="22"/>
        </w:rPr>
        <w:t>Volume</w:t>
      </w:r>
      <w:r w:rsidRPr="00910CEB">
        <w:rPr>
          <w:rFonts w:eastAsia="Times New Roman"/>
          <w:i/>
          <w:iCs/>
          <w:sz w:val="22"/>
          <w:szCs w:val="22"/>
        </w:rPr>
        <w:t xml:space="preserve"> 21, Issue 2,</w:t>
      </w:r>
      <w:r w:rsidR="00D54452" w:rsidRPr="00910CEB">
        <w:rPr>
          <w:rFonts w:eastAsia="Times New Roman"/>
          <w:i/>
          <w:iCs/>
          <w:sz w:val="22"/>
          <w:szCs w:val="22"/>
        </w:rPr>
        <w:t xml:space="preserve"> </w:t>
      </w:r>
      <w:r w:rsidRPr="00910CEB">
        <w:rPr>
          <w:rFonts w:eastAsia="Times New Roman"/>
          <w:i/>
          <w:iCs/>
          <w:sz w:val="22"/>
          <w:szCs w:val="22"/>
        </w:rPr>
        <w:t>105277</w:t>
      </w:r>
      <w:r w:rsidR="00AD71E7" w:rsidRPr="00910CEB">
        <w:rPr>
          <w:rFonts w:eastAsia="Times New Roman"/>
          <w:i/>
          <w:iCs/>
          <w:sz w:val="22"/>
          <w:szCs w:val="22"/>
        </w:rPr>
        <w:t xml:space="preserve">. </w:t>
      </w:r>
      <w:r w:rsidRPr="00910CEB">
        <w:rPr>
          <w:rFonts w:eastAsia="Times New Roman"/>
          <w:i/>
          <w:iCs/>
          <w:sz w:val="22"/>
          <w:szCs w:val="22"/>
        </w:rPr>
        <w:t>ISSN 1555-4155</w:t>
      </w:r>
      <w:r w:rsidR="00AD71E7" w:rsidRPr="00910CEB">
        <w:rPr>
          <w:rFonts w:eastAsia="Times New Roman"/>
          <w:i/>
          <w:iCs/>
          <w:sz w:val="22"/>
          <w:szCs w:val="22"/>
        </w:rPr>
        <w:t>. h</w:t>
      </w:r>
      <w:r w:rsidRPr="00910CEB">
        <w:rPr>
          <w:rFonts w:eastAsia="Times New Roman"/>
          <w:i/>
          <w:iCs/>
          <w:sz w:val="22"/>
          <w:szCs w:val="22"/>
        </w:rPr>
        <w:t>ttps://doi.org/10.1016/j.nurpra.2024.105277.</w:t>
      </w:r>
    </w:p>
    <w:p w14:paraId="6CADE3FE" w14:textId="4789F795" w:rsidR="003230B3" w:rsidRPr="00910CEB" w:rsidRDefault="003230B3" w:rsidP="003A1E9D">
      <w:pPr>
        <w:divId w:val="526598917"/>
        <w:rPr>
          <w:rFonts w:eastAsia="Times New Roman"/>
          <w:sz w:val="22"/>
          <w:szCs w:val="22"/>
        </w:rPr>
      </w:pPr>
    </w:p>
    <w:p w14:paraId="58895A59" w14:textId="502722BE" w:rsidR="00B12875" w:rsidRPr="00910CEB" w:rsidRDefault="00B12875" w:rsidP="00B12875">
      <w:pPr>
        <w:divId w:val="526598917"/>
        <w:rPr>
          <w:rStyle w:val="contributor-name"/>
          <w:color w:val="000000"/>
          <w:spacing w:val="2"/>
          <w:sz w:val="21"/>
          <w:szCs w:val="21"/>
        </w:rPr>
      </w:pPr>
      <w:r w:rsidRPr="00910CEB">
        <w:rPr>
          <w:rFonts w:eastAsia="Times New Roman"/>
          <w:sz w:val="22"/>
          <w:szCs w:val="22"/>
        </w:rPr>
        <w:t xml:space="preserve">Trafton, M.; </w:t>
      </w:r>
      <w:proofErr w:type="spellStart"/>
      <w:r w:rsidRPr="00910CEB">
        <w:rPr>
          <w:rFonts w:eastAsia="Times New Roman"/>
          <w:sz w:val="22"/>
          <w:szCs w:val="22"/>
        </w:rPr>
        <w:t>Wunnenberg</w:t>
      </w:r>
      <w:proofErr w:type="spellEnd"/>
      <w:r w:rsidRPr="00910CEB">
        <w:rPr>
          <w:rFonts w:eastAsia="Times New Roman"/>
          <w:sz w:val="22"/>
          <w:szCs w:val="22"/>
        </w:rPr>
        <w:t xml:space="preserve">, M.; </w:t>
      </w:r>
      <w:r w:rsidRPr="00910CEB">
        <w:rPr>
          <w:rFonts w:eastAsia="Times New Roman"/>
          <w:b/>
          <w:bCs/>
          <w:sz w:val="22"/>
          <w:szCs w:val="22"/>
        </w:rPr>
        <w:t>Kelly, A</w:t>
      </w:r>
      <w:r w:rsidRPr="00910CEB">
        <w:rPr>
          <w:rFonts w:eastAsia="Times New Roman"/>
          <w:sz w:val="22"/>
          <w:szCs w:val="22"/>
        </w:rPr>
        <w:t xml:space="preserve">. </w:t>
      </w:r>
      <w:r w:rsidRPr="00910CEB">
        <w:rPr>
          <w:rFonts w:eastAsia="Times New Roman"/>
          <w:sz w:val="22"/>
          <w:szCs w:val="22"/>
        </w:rPr>
        <w:t xml:space="preserve">(2025). </w:t>
      </w:r>
      <w:r w:rsidRPr="00910CEB">
        <w:rPr>
          <w:rStyle w:val="contributor-name"/>
          <w:color w:val="000000"/>
          <w:spacing w:val="2"/>
          <w:sz w:val="21"/>
          <w:szCs w:val="21"/>
        </w:rPr>
        <w:t xml:space="preserve">The </w:t>
      </w:r>
      <w:r w:rsidRPr="00910CEB">
        <w:rPr>
          <w:rStyle w:val="contributor-name"/>
          <w:color w:val="000000"/>
          <w:spacing w:val="2"/>
          <w:sz w:val="21"/>
          <w:szCs w:val="21"/>
        </w:rPr>
        <w:t>m</w:t>
      </w:r>
      <w:r w:rsidRPr="00910CEB">
        <w:rPr>
          <w:rStyle w:val="contributor-name"/>
          <w:color w:val="000000"/>
          <w:spacing w:val="2"/>
          <w:sz w:val="21"/>
          <w:szCs w:val="21"/>
        </w:rPr>
        <w:t xml:space="preserve">ental </w:t>
      </w:r>
      <w:r w:rsidRPr="00910CEB">
        <w:rPr>
          <w:rStyle w:val="contributor-name"/>
          <w:color w:val="000000"/>
          <w:spacing w:val="2"/>
          <w:sz w:val="21"/>
          <w:szCs w:val="21"/>
        </w:rPr>
        <w:t>h</w:t>
      </w:r>
      <w:r w:rsidRPr="00910CEB">
        <w:rPr>
          <w:rStyle w:val="contributor-name"/>
          <w:color w:val="000000"/>
          <w:spacing w:val="2"/>
          <w:sz w:val="21"/>
          <w:szCs w:val="21"/>
        </w:rPr>
        <w:t xml:space="preserve">ealth and </w:t>
      </w:r>
      <w:r w:rsidRPr="00910CEB">
        <w:rPr>
          <w:rStyle w:val="contributor-name"/>
          <w:color w:val="000000"/>
          <w:spacing w:val="2"/>
          <w:sz w:val="21"/>
          <w:szCs w:val="21"/>
        </w:rPr>
        <w:t>w</w:t>
      </w:r>
      <w:r w:rsidRPr="00910CEB">
        <w:rPr>
          <w:rStyle w:val="contributor-name"/>
          <w:color w:val="000000"/>
          <w:spacing w:val="2"/>
          <w:sz w:val="21"/>
          <w:szCs w:val="21"/>
        </w:rPr>
        <w:t>ell-</w:t>
      </w:r>
      <w:r w:rsidRPr="00910CEB">
        <w:rPr>
          <w:rStyle w:val="contributor-name"/>
          <w:color w:val="000000"/>
          <w:spacing w:val="2"/>
          <w:sz w:val="21"/>
          <w:szCs w:val="21"/>
        </w:rPr>
        <w:t>b</w:t>
      </w:r>
      <w:r w:rsidRPr="00910CEB">
        <w:rPr>
          <w:rStyle w:val="contributor-name"/>
          <w:color w:val="000000"/>
          <w:spacing w:val="2"/>
          <w:sz w:val="21"/>
          <w:szCs w:val="21"/>
        </w:rPr>
        <w:t xml:space="preserve">eing of </w:t>
      </w:r>
      <w:r w:rsidRPr="00910CEB">
        <w:rPr>
          <w:rStyle w:val="contributor-name"/>
          <w:color w:val="000000"/>
          <w:spacing w:val="2"/>
          <w:sz w:val="21"/>
          <w:szCs w:val="21"/>
        </w:rPr>
        <w:t>n</w:t>
      </w:r>
      <w:r w:rsidRPr="00910CEB">
        <w:rPr>
          <w:rStyle w:val="contributor-name"/>
          <w:color w:val="000000"/>
          <w:spacing w:val="2"/>
          <w:sz w:val="21"/>
          <w:szCs w:val="21"/>
        </w:rPr>
        <w:t xml:space="preserve">urses: </w:t>
      </w:r>
      <w:r w:rsidRPr="00910CEB">
        <w:rPr>
          <w:rStyle w:val="contributor-name"/>
          <w:color w:val="000000"/>
          <w:spacing w:val="2"/>
          <w:sz w:val="21"/>
          <w:szCs w:val="21"/>
        </w:rPr>
        <w:t>a</w:t>
      </w:r>
      <w:r w:rsidRPr="00910CEB">
        <w:rPr>
          <w:rStyle w:val="contributor-name"/>
          <w:color w:val="000000"/>
          <w:spacing w:val="2"/>
          <w:sz w:val="21"/>
          <w:szCs w:val="21"/>
        </w:rPr>
        <w:t xml:space="preserve"> </w:t>
      </w:r>
      <w:r w:rsidRPr="00910CEB">
        <w:rPr>
          <w:rStyle w:val="contributor-name"/>
          <w:color w:val="000000"/>
          <w:spacing w:val="2"/>
          <w:sz w:val="21"/>
          <w:szCs w:val="21"/>
        </w:rPr>
        <w:t>c</w:t>
      </w:r>
      <w:r w:rsidRPr="00910CEB">
        <w:rPr>
          <w:rStyle w:val="contributor-name"/>
          <w:color w:val="000000"/>
          <w:spacing w:val="2"/>
          <w:sz w:val="21"/>
          <w:szCs w:val="21"/>
        </w:rPr>
        <w:t xml:space="preserve">all to </w:t>
      </w:r>
      <w:r w:rsidRPr="00910CEB">
        <w:rPr>
          <w:rStyle w:val="contributor-name"/>
          <w:color w:val="000000"/>
          <w:spacing w:val="2"/>
          <w:sz w:val="21"/>
          <w:szCs w:val="21"/>
        </w:rPr>
        <w:t>a</w:t>
      </w:r>
      <w:r w:rsidRPr="00910CEB">
        <w:rPr>
          <w:rStyle w:val="contributor-name"/>
          <w:color w:val="000000"/>
          <w:spacing w:val="2"/>
          <w:sz w:val="21"/>
          <w:szCs w:val="21"/>
        </w:rPr>
        <w:t>ction [1.2 NCPD Contact Hours].43(5): 215-227. (</w:t>
      </w:r>
      <w:proofErr w:type="spellStart"/>
      <w:r w:rsidRPr="00910CEB">
        <w:rPr>
          <w:rStyle w:val="contributor-name"/>
          <w:color w:val="000000"/>
          <w:spacing w:val="2"/>
          <w:sz w:val="21"/>
          <w:szCs w:val="21"/>
        </w:rPr>
        <w:t>doi</w:t>
      </w:r>
      <w:proofErr w:type="spellEnd"/>
      <w:r w:rsidRPr="00910CEB">
        <w:rPr>
          <w:rStyle w:val="contributor-name"/>
          <w:color w:val="000000"/>
          <w:spacing w:val="2"/>
          <w:sz w:val="21"/>
          <w:szCs w:val="21"/>
        </w:rPr>
        <w:t xml:space="preserve">: https://doi.org/10.62116/NEC.2025.43.5.215) </w:t>
      </w:r>
    </w:p>
    <w:p w14:paraId="4C5E69E3" w14:textId="77777777" w:rsidR="00B12875" w:rsidRPr="00910CEB" w:rsidRDefault="00B12875" w:rsidP="00B12875">
      <w:pPr>
        <w:divId w:val="526598917"/>
        <w:rPr>
          <w:rFonts w:eastAsia="Times New Roman"/>
          <w:sz w:val="22"/>
          <w:szCs w:val="22"/>
        </w:rPr>
      </w:pPr>
    </w:p>
    <w:p w14:paraId="16372976" w14:textId="5A5C7B6F" w:rsidR="00247C5D" w:rsidRPr="00910CEB" w:rsidRDefault="00247C5D" w:rsidP="00F94FD8">
      <w:pPr>
        <w:divId w:val="526598917"/>
        <w:rPr>
          <w:rFonts w:eastAsia="Times New Roman"/>
          <w:sz w:val="22"/>
          <w:szCs w:val="22"/>
        </w:rPr>
      </w:pPr>
      <w:r w:rsidRPr="00910CEB">
        <w:rPr>
          <w:rFonts w:eastAsia="Times New Roman"/>
          <w:sz w:val="22"/>
          <w:szCs w:val="22"/>
        </w:rPr>
        <w:t xml:space="preserve">Trafton, M.; </w:t>
      </w:r>
      <w:proofErr w:type="spellStart"/>
      <w:r w:rsidRPr="00910CEB">
        <w:rPr>
          <w:rFonts w:eastAsia="Times New Roman"/>
          <w:sz w:val="22"/>
          <w:szCs w:val="22"/>
        </w:rPr>
        <w:t>Wunnenberg</w:t>
      </w:r>
      <w:proofErr w:type="spellEnd"/>
      <w:r w:rsidRPr="00910CEB">
        <w:rPr>
          <w:rFonts w:eastAsia="Times New Roman"/>
          <w:sz w:val="22"/>
          <w:szCs w:val="22"/>
        </w:rPr>
        <w:t xml:space="preserve">, M.; </w:t>
      </w:r>
      <w:r w:rsidRPr="00910CEB">
        <w:rPr>
          <w:rFonts w:eastAsia="Times New Roman"/>
          <w:b/>
          <w:bCs/>
          <w:sz w:val="22"/>
          <w:szCs w:val="22"/>
        </w:rPr>
        <w:t>Kelly, A</w:t>
      </w:r>
      <w:r w:rsidRPr="00910CEB">
        <w:rPr>
          <w:rFonts w:eastAsia="Times New Roman"/>
          <w:sz w:val="22"/>
          <w:szCs w:val="22"/>
        </w:rPr>
        <w:t>.</w:t>
      </w:r>
      <w:r w:rsidR="00640620" w:rsidRPr="00910CEB">
        <w:rPr>
          <w:rFonts w:eastAsia="Times New Roman"/>
          <w:sz w:val="22"/>
          <w:szCs w:val="22"/>
        </w:rPr>
        <w:t xml:space="preserve"> (2024)</w:t>
      </w:r>
      <w:r w:rsidRPr="00910CEB">
        <w:rPr>
          <w:rFonts w:eastAsia="Times New Roman"/>
          <w:sz w:val="22"/>
          <w:szCs w:val="22"/>
        </w:rPr>
        <w:t xml:space="preserve"> The Mental Health and Well-Being of Nurses: A Call to Action. Nurs. Econ. 2025, 43, </w:t>
      </w:r>
      <w:hyperlink r:id="rId7" w:history="1">
        <w:r w:rsidRPr="00910CEB">
          <w:rPr>
            <w:rStyle w:val="Hyperlink"/>
            <w:rFonts w:eastAsia="Times New Roman"/>
            <w:sz w:val="22"/>
            <w:szCs w:val="22"/>
          </w:rPr>
          <w:t>https://doi.org/10.62116/nec.2025.43.5.215</w:t>
        </w:r>
      </w:hyperlink>
      <w:r w:rsidRPr="00910CEB">
        <w:rPr>
          <w:rFonts w:eastAsia="Times New Roman"/>
          <w:sz w:val="22"/>
          <w:szCs w:val="22"/>
        </w:rPr>
        <w:t>.</w:t>
      </w:r>
    </w:p>
    <w:p w14:paraId="7CED7C23" w14:textId="77777777" w:rsidR="00247C5D" w:rsidRPr="00910CEB" w:rsidRDefault="00247C5D" w:rsidP="00F94FD8">
      <w:pPr>
        <w:divId w:val="526598917"/>
        <w:rPr>
          <w:rFonts w:eastAsia="Times New Roman"/>
          <w:sz w:val="22"/>
          <w:szCs w:val="22"/>
        </w:rPr>
      </w:pPr>
    </w:p>
    <w:p w14:paraId="46FD52E5" w14:textId="4B159663" w:rsidR="00F94FD8" w:rsidRPr="00910CEB" w:rsidRDefault="00F94FD8" w:rsidP="00F94FD8">
      <w:pPr>
        <w:divId w:val="526598917"/>
        <w:rPr>
          <w:rFonts w:eastAsia="Times New Roman"/>
          <w:i/>
          <w:iCs/>
          <w:sz w:val="22"/>
          <w:szCs w:val="22"/>
        </w:rPr>
      </w:pPr>
      <w:r w:rsidRPr="00910CEB">
        <w:rPr>
          <w:rFonts w:eastAsia="Times New Roman"/>
          <w:sz w:val="22"/>
          <w:szCs w:val="22"/>
        </w:rPr>
        <w:t xml:space="preserve">Nagtalon-Ramos, J. Ayres, C., Dahan, T., </w:t>
      </w:r>
      <w:r w:rsidRPr="00910CEB">
        <w:rPr>
          <w:rFonts w:eastAsia="Times New Roman"/>
          <w:b/>
          <w:bCs/>
          <w:sz w:val="22"/>
          <w:szCs w:val="22"/>
        </w:rPr>
        <w:t>Kelly, A.</w:t>
      </w:r>
      <w:r w:rsidRPr="00910CEB">
        <w:rPr>
          <w:rFonts w:eastAsia="Times New Roman"/>
          <w:sz w:val="22"/>
          <w:szCs w:val="22"/>
        </w:rPr>
        <w:t xml:space="preserve"> (2024). Pregnant nurses’ knowledge and fear related to occupational xxposure to COVID-19. </w:t>
      </w:r>
      <w:r w:rsidRPr="00910CEB">
        <w:rPr>
          <w:rFonts w:eastAsia="Times New Roman"/>
          <w:i/>
          <w:iCs/>
          <w:sz w:val="22"/>
          <w:szCs w:val="22"/>
        </w:rPr>
        <w:t xml:space="preserve">Journal of Nursing Practice Applications &amp; Reviews of Research. 14(1): 52-58. https://doi.org/10.13178/jnparr.2024.14.01.1408 </w:t>
      </w:r>
    </w:p>
    <w:p w14:paraId="69333944" w14:textId="77777777" w:rsidR="00F94FD8" w:rsidRDefault="00F94FD8">
      <w:pPr>
        <w:divId w:val="526598917"/>
        <w:rPr>
          <w:rFonts w:eastAsia="Times New Roman"/>
          <w:sz w:val="22"/>
          <w:szCs w:val="22"/>
        </w:rPr>
      </w:pPr>
    </w:p>
    <w:p w14:paraId="72081B18" w14:textId="5B593BFF" w:rsidR="004C2B1C" w:rsidRPr="004C2B1C" w:rsidRDefault="00141178">
      <w:pPr>
        <w:divId w:val="526598917"/>
        <w:rPr>
          <w:rFonts w:eastAsia="Times New Roman"/>
          <w:sz w:val="22"/>
          <w:szCs w:val="22"/>
        </w:rPr>
      </w:pPr>
      <w:r w:rsidRPr="004C2B1C">
        <w:rPr>
          <w:rFonts w:eastAsia="Times New Roman"/>
          <w:sz w:val="22"/>
          <w:szCs w:val="22"/>
        </w:rPr>
        <w:t xml:space="preserve">Cipriano, J., Scoloveno, R., </w:t>
      </w:r>
      <w:r w:rsidRPr="004C2B1C">
        <w:rPr>
          <w:rFonts w:eastAsia="Times New Roman"/>
          <w:b/>
          <w:sz w:val="22"/>
          <w:szCs w:val="22"/>
        </w:rPr>
        <w:t>Kelly, A</w:t>
      </w:r>
      <w:r w:rsidRPr="004C2B1C">
        <w:rPr>
          <w:rFonts w:eastAsia="Times New Roman"/>
          <w:sz w:val="22"/>
          <w:szCs w:val="22"/>
        </w:rPr>
        <w:t xml:space="preserve">. Increasing parental knowledge related to the human papillomavirus vaccine. </w:t>
      </w:r>
      <w:r w:rsidRPr="004C2B1C">
        <w:rPr>
          <w:rFonts w:eastAsia="Times New Roman"/>
          <w:i/>
          <w:sz w:val="22"/>
          <w:szCs w:val="22"/>
        </w:rPr>
        <w:t>Journal of Pediatric Healthcare</w:t>
      </w:r>
      <w:r w:rsidRPr="004C2B1C">
        <w:rPr>
          <w:rFonts w:eastAsia="Times New Roman"/>
          <w:sz w:val="22"/>
          <w:szCs w:val="22"/>
        </w:rPr>
        <w:t xml:space="preserve">. </w:t>
      </w:r>
      <w:r w:rsidR="00F94FD8">
        <w:rPr>
          <w:rFonts w:eastAsia="Times New Roman"/>
          <w:sz w:val="22"/>
          <w:szCs w:val="22"/>
        </w:rPr>
        <w:t xml:space="preserve">2017; </w:t>
      </w:r>
      <w:r w:rsidRPr="004C2B1C">
        <w:rPr>
          <w:rFonts w:eastAsia="Times New Roman"/>
          <w:sz w:val="22"/>
          <w:szCs w:val="22"/>
        </w:rPr>
        <w:t xml:space="preserve">148, </w:t>
      </w:r>
      <w:proofErr w:type="spellStart"/>
      <w:r w:rsidRPr="004C2B1C">
        <w:rPr>
          <w:rFonts w:eastAsia="Times New Roman"/>
          <w:sz w:val="22"/>
          <w:szCs w:val="22"/>
        </w:rPr>
        <w:t>pgs</w:t>
      </w:r>
      <w:proofErr w:type="spellEnd"/>
      <w:r w:rsidRPr="004C2B1C">
        <w:rPr>
          <w:rFonts w:eastAsia="Times New Roman"/>
          <w:sz w:val="22"/>
          <w:szCs w:val="22"/>
        </w:rPr>
        <w:t xml:space="preserve"> 29-35.</w:t>
      </w:r>
    </w:p>
    <w:p w14:paraId="03663893" w14:textId="49CA74E1" w:rsidR="00FF5C5D" w:rsidRPr="004C2B1C" w:rsidRDefault="00141178">
      <w:pPr>
        <w:divId w:val="526598917"/>
        <w:rPr>
          <w:sz w:val="22"/>
          <w:szCs w:val="22"/>
        </w:rPr>
      </w:pPr>
      <w:r w:rsidRPr="004C2B1C">
        <w:rPr>
          <w:rFonts w:eastAsia="Times New Roman"/>
          <w:sz w:val="22"/>
          <w:szCs w:val="22"/>
        </w:rPr>
        <w:br/>
      </w:r>
      <w:r w:rsidRPr="004C2B1C">
        <w:rPr>
          <w:b/>
          <w:sz w:val="22"/>
          <w:szCs w:val="22"/>
        </w:rPr>
        <w:t>Kelly, A</w:t>
      </w:r>
      <w:r w:rsidRPr="004C2B1C">
        <w:rPr>
          <w:sz w:val="22"/>
          <w:szCs w:val="22"/>
        </w:rPr>
        <w:t xml:space="preserve"> (2015). Human Papillomavirus: What is it and what do women need to know. </w:t>
      </w:r>
      <w:r w:rsidRPr="004C2B1C">
        <w:rPr>
          <w:i/>
          <w:sz w:val="22"/>
          <w:szCs w:val="22"/>
        </w:rPr>
        <w:t>Nursing for Women’s Health</w:t>
      </w:r>
      <w:r w:rsidRPr="004C2B1C">
        <w:rPr>
          <w:sz w:val="22"/>
          <w:szCs w:val="22"/>
        </w:rPr>
        <w:t xml:space="preserve">, 19(3), p. 236-46.  </w:t>
      </w:r>
      <w:r w:rsidR="00F94FD8">
        <w:rPr>
          <w:sz w:val="22"/>
          <w:szCs w:val="22"/>
        </w:rPr>
        <w:br/>
      </w:r>
    </w:p>
    <w:p w14:paraId="039506BE" w14:textId="77777777" w:rsidR="00FF5C5D" w:rsidRDefault="00141178">
      <w:pPr>
        <w:pStyle w:val="Heading4"/>
        <w:rPr>
          <w:rFonts w:eastAsia="Times New Roman"/>
        </w:rPr>
      </w:pPr>
      <w:r>
        <w:rPr>
          <w:rFonts w:eastAsia="Times New Roman"/>
        </w:rPr>
        <w:t>Work in Progress</w:t>
      </w:r>
    </w:p>
    <w:p w14:paraId="63FEA125" w14:textId="4CB8D411" w:rsidR="00FF5C5D" w:rsidRPr="004C2B1C" w:rsidRDefault="00141178" w:rsidP="00F94FD8">
      <w:pPr>
        <w:ind w:firstLine="720"/>
        <w:rPr>
          <w:rFonts w:eastAsia="Times New Roman"/>
          <w:i/>
          <w:iCs/>
          <w:sz w:val="22"/>
          <w:szCs w:val="22"/>
        </w:rPr>
      </w:pPr>
      <w:r w:rsidRPr="004C2B1C">
        <w:rPr>
          <w:rFonts w:eastAsia="Times New Roman"/>
          <w:b/>
          <w:sz w:val="22"/>
          <w:szCs w:val="22"/>
        </w:rPr>
        <w:t>Kelly, A</w:t>
      </w:r>
      <w:r w:rsidRPr="004C2B1C">
        <w:rPr>
          <w:rFonts w:eastAsia="Times New Roman"/>
          <w:sz w:val="22"/>
          <w:szCs w:val="22"/>
        </w:rPr>
        <w:t>.</w:t>
      </w:r>
      <w:r w:rsidR="00D06294" w:rsidRPr="004C2B1C">
        <w:rPr>
          <w:rFonts w:eastAsia="Times New Roman"/>
          <w:sz w:val="22"/>
          <w:szCs w:val="22"/>
        </w:rPr>
        <w:t>, Cipriano, J. (202</w:t>
      </w:r>
      <w:r w:rsidR="00E6108D">
        <w:rPr>
          <w:rFonts w:eastAsia="Times New Roman"/>
          <w:sz w:val="22"/>
          <w:szCs w:val="22"/>
        </w:rPr>
        <w:t>6</w:t>
      </w:r>
      <w:r w:rsidR="00D06294" w:rsidRPr="004C2B1C">
        <w:rPr>
          <w:rFonts w:eastAsia="Times New Roman"/>
          <w:sz w:val="22"/>
          <w:szCs w:val="22"/>
        </w:rPr>
        <w:t xml:space="preserve">) Manuscript.  </w:t>
      </w:r>
      <w:r w:rsidR="00D06294" w:rsidRPr="004C2B1C">
        <w:rPr>
          <w:rFonts w:eastAsia="Times New Roman"/>
          <w:i/>
          <w:iCs/>
          <w:sz w:val="22"/>
          <w:szCs w:val="22"/>
        </w:rPr>
        <w:t xml:space="preserve">The importance of residency programs for new to practice nurse </w:t>
      </w:r>
      <w:r w:rsidR="00F94FD8">
        <w:rPr>
          <w:rFonts w:eastAsia="Times New Roman"/>
          <w:i/>
          <w:iCs/>
          <w:sz w:val="22"/>
          <w:szCs w:val="22"/>
        </w:rPr>
        <w:t xml:space="preserve">    </w:t>
      </w:r>
      <w:r w:rsidR="00F94FD8">
        <w:rPr>
          <w:rFonts w:eastAsia="Times New Roman"/>
          <w:i/>
          <w:iCs/>
          <w:sz w:val="22"/>
          <w:szCs w:val="22"/>
        </w:rPr>
        <w:br/>
        <w:t xml:space="preserve">             </w:t>
      </w:r>
      <w:r w:rsidR="00D06294" w:rsidRPr="004C2B1C">
        <w:rPr>
          <w:rFonts w:eastAsia="Times New Roman"/>
          <w:i/>
          <w:iCs/>
          <w:sz w:val="22"/>
          <w:szCs w:val="22"/>
        </w:rPr>
        <w:t xml:space="preserve">practitioners. </w:t>
      </w:r>
    </w:p>
    <w:p w14:paraId="4D735476" w14:textId="77777777" w:rsidR="00FF5C5D" w:rsidRDefault="00FF5C5D" w:rsidP="00D06294">
      <w:pPr>
        <w:rPr>
          <w:rFonts w:eastAsia="Times New Roman"/>
        </w:rPr>
      </w:pPr>
    </w:p>
    <w:p w14:paraId="5C7C1732" w14:textId="77777777" w:rsidR="00FF5C5D" w:rsidRDefault="00141178">
      <w:pPr>
        <w:pStyle w:val="Heading3"/>
        <w:rPr>
          <w:rFonts w:eastAsia="Times New Roman"/>
        </w:rPr>
      </w:pPr>
      <w:r>
        <w:rPr>
          <w:rFonts w:eastAsia="Times New Roman"/>
        </w:rPr>
        <w:t>Posters and Presentations</w:t>
      </w:r>
    </w:p>
    <w:p w14:paraId="18771597" w14:textId="21CBD0A5" w:rsidR="00E6108D" w:rsidRDefault="00573893">
      <w:pPr>
        <w:ind w:left="720"/>
        <w:rPr>
          <w:color w:val="000000"/>
          <w:sz w:val="22"/>
          <w:szCs w:val="22"/>
        </w:rPr>
      </w:pPr>
      <w:r w:rsidRPr="00FE08C6">
        <w:rPr>
          <w:b/>
          <w:color w:val="212121"/>
          <w:sz w:val="22"/>
          <w:szCs w:val="22"/>
        </w:rPr>
        <w:t xml:space="preserve">Kelly, A., </w:t>
      </w:r>
      <w:r w:rsidRPr="00345314">
        <w:rPr>
          <w:bCs/>
          <w:color w:val="212121"/>
          <w:sz w:val="22"/>
          <w:szCs w:val="22"/>
        </w:rPr>
        <w:t>Cipriano, J., Emmons, K. (2025)</w:t>
      </w:r>
      <w:r w:rsidRPr="00FE08C6">
        <w:rPr>
          <w:b/>
          <w:color w:val="212121"/>
          <w:sz w:val="22"/>
          <w:szCs w:val="22"/>
        </w:rPr>
        <w:t xml:space="preserve"> </w:t>
      </w:r>
      <w:r w:rsidRPr="00FE08C6">
        <w:rPr>
          <w:color w:val="000000"/>
          <w:sz w:val="22"/>
          <w:szCs w:val="22"/>
        </w:rPr>
        <w:t>Leveraging Collaborative Partnerships</w:t>
      </w:r>
      <w:r w:rsidRPr="00FE08C6">
        <w:rPr>
          <w:rStyle w:val="apple-converted-space"/>
          <w:color w:val="000000"/>
          <w:sz w:val="22"/>
          <w:szCs w:val="22"/>
        </w:rPr>
        <w:t> </w:t>
      </w:r>
      <w:r w:rsidRPr="00FE08C6">
        <w:rPr>
          <w:color w:val="000000"/>
          <w:sz w:val="22"/>
          <w:szCs w:val="22"/>
        </w:rPr>
        <w:t>to Develop a Nurse Practitioner Residency Program</w:t>
      </w:r>
      <w:r w:rsidR="00D730E2">
        <w:rPr>
          <w:color w:val="000000"/>
          <w:sz w:val="22"/>
          <w:szCs w:val="22"/>
        </w:rPr>
        <w:t xml:space="preserve">. </w:t>
      </w:r>
      <w:r w:rsidR="00A972A9">
        <w:rPr>
          <w:color w:val="000000"/>
          <w:sz w:val="22"/>
          <w:szCs w:val="22"/>
        </w:rPr>
        <w:t xml:space="preserve">Poster presentation Eastern Nursing Research </w:t>
      </w:r>
      <w:r w:rsidR="00345314">
        <w:rPr>
          <w:color w:val="000000"/>
          <w:sz w:val="22"/>
          <w:szCs w:val="22"/>
        </w:rPr>
        <w:t xml:space="preserve">Society. </w:t>
      </w:r>
    </w:p>
    <w:p w14:paraId="38EF72BB" w14:textId="7296DF45" w:rsidR="00345314" w:rsidRPr="00345314" w:rsidRDefault="00345314" w:rsidP="00345314">
      <w:pPr>
        <w:ind w:left="720"/>
        <w:rPr>
          <w:color w:val="000000"/>
          <w:sz w:val="22"/>
          <w:szCs w:val="22"/>
        </w:rPr>
      </w:pPr>
      <w:r w:rsidRPr="00FE08C6">
        <w:rPr>
          <w:b/>
          <w:color w:val="212121"/>
          <w:sz w:val="22"/>
          <w:szCs w:val="22"/>
        </w:rPr>
        <w:t xml:space="preserve">Kelly, A., </w:t>
      </w:r>
      <w:r w:rsidRPr="00345314">
        <w:rPr>
          <w:bCs/>
          <w:color w:val="212121"/>
          <w:sz w:val="22"/>
          <w:szCs w:val="22"/>
        </w:rPr>
        <w:t>Cipriano, J.(2025)</w:t>
      </w:r>
      <w:r w:rsidRPr="00FE08C6">
        <w:rPr>
          <w:b/>
          <w:color w:val="212121"/>
          <w:sz w:val="22"/>
          <w:szCs w:val="22"/>
        </w:rPr>
        <w:t xml:space="preserve"> </w:t>
      </w:r>
      <w:r w:rsidRPr="00FE08C6">
        <w:rPr>
          <w:color w:val="000000"/>
          <w:sz w:val="22"/>
          <w:szCs w:val="22"/>
        </w:rPr>
        <w:t>Leveraging Collaborative Partnerships</w:t>
      </w:r>
      <w:r w:rsidRPr="00FE08C6">
        <w:rPr>
          <w:rStyle w:val="apple-converted-space"/>
          <w:color w:val="000000"/>
          <w:sz w:val="22"/>
          <w:szCs w:val="22"/>
        </w:rPr>
        <w:t> </w:t>
      </w:r>
      <w:r w:rsidRPr="00FE08C6">
        <w:rPr>
          <w:color w:val="000000"/>
          <w:sz w:val="22"/>
          <w:szCs w:val="22"/>
        </w:rPr>
        <w:t>to Develop a Nurse Practitioner Residency Program</w:t>
      </w:r>
      <w:r>
        <w:rPr>
          <w:color w:val="000000"/>
          <w:sz w:val="22"/>
          <w:szCs w:val="22"/>
        </w:rPr>
        <w:t xml:space="preserve">. </w:t>
      </w:r>
      <w:r>
        <w:rPr>
          <w:color w:val="000000"/>
          <w:sz w:val="22"/>
          <w:szCs w:val="22"/>
        </w:rPr>
        <w:t>Podium</w:t>
      </w:r>
      <w:r>
        <w:rPr>
          <w:color w:val="000000"/>
          <w:sz w:val="22"/>
          <w:szCs w:val="22"/>
        </w:rPr>
        <w:t xml:space="preserve"> presentation </w:t>
      </w:r>
      <w:r>
        <w:rPr>
          <w:color w:val="000000"/>
          <w:sz w:val="22"/>
          <w:szCs w:val="22"/>
        </w:rPr>
        <w:t xml:space="preserve">New Jersey Department of Health Rural Health Conference. </w:t>
      </w:r>
    </w:p>
    <w:p w14:paraId="1F92BB53" w14:textId="69AC77A6" w:rsidR="00FF5C5D" w:rsidRPr="004C2B1C" w:rsidRDefault="00141178">
      <w:pPr>
        <w:ind w:left="720"/>
        <w:rPr>
          <w:sz w:val="22"/>
          <w:szCs w:val="22"/>
        </w:rPr>
      </w:pPr>
      <w:r w:rsidRPr="004C2B1C">
        <w:rPr>
          <w:b/>
          <w:color w:val="212121"/>
          <w:sz w:val="22"/>
          <w:szCs w:val="22"/>
        </w:rPr>
        <w:t>Kelly, A</w:t>
      </w:r>
      <w:r w:rsidRPr="004C2B1C">
        <w:rPr>
          <w:color w:val="212121"/>
          <w:sz w:val="22"/>
          <w:szCs w:val="22"/>
        </w:rPr>
        <w:t xml:space="preserve">.,&amp;  Bonifield, E. (2018). Presenter. Rowan School of Osteopathic Medicine Department of OB/GYN grand rounds. Intrauterine Devices as First Line Contraceptive Options for Adolescents. </w:t>
      </w:r>
    </w:p>
    <w:p w14:paraId="5B2910AE" w14:textId="77777777" w:rsidR="00FF5C5D" w:rsidRPr="004C2B1C" w:rsidRDefault="00141178">
      <w:pPr>
        <w:ind w:left="720"/>
        <w:rPr>
          <w:b/>
          <w:sz w:val="22"/>
          <w:szCs w:val="22"/>
        </w:rPr>
      </w:pPr>
      <w:r w:rsidRPr="004C2B1C">
        <w:rPr>
          <w:b/>
          <w:sz w:val="22"/>
          <w:szCs w:val="22"/>
        </w:rPr>
        <w:t xml:space="preserve">Kelly, A. </w:t>
      </w:r>
      <w:r w:rsidRPr="004C2B1C">
        <w:rPr>
          <w:sz w:val="22"/>
          <w:szCs w:val="22"/>
        </w:rPr>
        <w:t>&amp; Smart, C</w:t>
      </w:r>
      <w:r w:rsidRPr="004C2B1C">
        <w:rPr>
          <w:b/>
          <w:sz w:val="22"/>
          <w:szCs w:val="22"/>
        </w:rPr>
        <w:t xml:space="preserve">. </w:t>
      </w:r>
      <w:r w:rsidRPr="004C2B1C">
        <w:rPr>
          <w:sz w:val="22"/>
          <w:szCs w:val="22"/>
        </w:rPr>
        <w:t>(2017)</w:t>
      </w:r>
      <w:r w:rsidRPr="004C2B1C">
        <w:rPr>
          <w:b/>
          <w:sz w:val="22"/>
          <w:szCs w:val="22"/>
        </w:rPr>
        <w:t xml:space="preserve">. </w:t>
      </w:r>
      <w:r w:rsidRPr="004C2B1C">
        <w:rPr>
          <w:sz w:val="22"/>
          <w:szCs w:val="22"/>
        </w:rPr>
        <w:t xml:space="preserve">Podium Presentation. Inspira Health Network. Sexual Health Disparities Among Adolescents Living in Cumberland County. </w:t>
      </w:r>
    </w:p>
    <w:p w14:paraId="5171BF86" w14:textId="77777777" w:rsidR="00FF5C5D" w:rsidRPr="004C2B1C" w:rsidRDefault="00141178">
      <w:pPr>
        <w:ind w:left="720"/>
        <w:rPr>
          <w:b/>
          <w:sz w:val="22"/>
          <w:szCs w:val="22"/>
        </w:rPr>
      </w:pPr>
      <w:r w:rsidRPr="004C2B1C">
        <w:rPr>
          <w:b/>
          <w:color w:val="212121"/>
          <w:sz w:val="22"/>
          <w:szCs w:val="22"/>
        </w:rPr>
        <w:t>Kelly, A</w:t>
      </w:r>
      <w:r w:rsidRPr="004C2B1C">
        <w:rPr>
          <w:color w:val="212121"/>
          <w:sz w:val="22"/>
          <w:szCs w:val="22"/>
        </w:rPr>
        <w:t>. (2017). Review Course Presenter / Lead Lecturer. MediClinic Morningside Johannesburg, South Africa. Maternal / Newborn Nursing Review Course.</w:t>
      </w:r>
      <w:r w:rsidRPr="004C2B1C">
        <w:rPr>
          <w:color w:val="212121"/>
          <w:sz w:val="22"/>
          <w:szCs w:val="22"/>
        </w:rPr>
        <w:br/>
      </w:r>
      <w:r w:rsidRPr="004C2B1C">
        <w:rPr>
          <w:b/>
          <w:color w:val="212121"/>
          <w:sz w:val="22"/>
          <w:szCs w:val="22"/>
        </w:rPr>
        <w:t>Kelly, A</w:t>
      </w:r>
      <w:r w:rsidRPr="004C2B1C">
        <w:rPr>
          <w:color w:val="212121"/>
          <w:sz w:val="22"/>
          <w:szCs w:val="22"/>
        </w:rPr>
        <w:t>.,&amp;  Bonifield, E. (2017). Presenter. Rowan School of Osteopathic Medicine Department of OB/GYN grand rounds. Contraceptive Planning for Post-Partum Women.</w:t>
      </w:r>
    </w:p>
    <w:p w14:paraId="13CD4921" w14:textId="77777777" w:rsidR="00FF5C5D" w:rsidRPr="004C2B1C" w:rsidRDefault="00141178">
      <w:pPr>
        <w:ind w:left="720"/>
        <w:rPr>
          <w:b/>
          <w:bCs/>
          <w:color w:val="242424"/>
          <w:sz w:val="22"/>
          <w:szCs w:val="22"/>
        </w:rPr>
      </w:pPr>
      <w:r w:rsidRPr="004C2B1C">
        <w:rPr>
          <w:b/>
          <w:sz w:val="22"/>
          <w:szCs w:val="22"/>
        </w:rPr>
        <w:t>Kelly, A</w:t>
      </w:r>
      <w:r w:rsidRPr="004C2B1C">
        <w:rPr>
          <w:sz w:val="22"/>
          <w:szCs w:val="22"/>
        </w:rPr>
        <w:t xml:space="preserve">. (2016). Poster Presentation. Rutgers University. Experiential Learning Abroad Conference. </w:t>
      </w:r>
      <w:r w:rsidRPr="004C2B1C">
        <w:rPr>
          <w:bCs/>
          <w:color w:val="242424"/>
          <w:sz w:val="22"/>
          <w:szCs w:val="22"/>
        </w:rPr>
        <w:t>Health and Healing in South Africa: A Global Learning Course for Nursing Students</w:t>
      </w:r>
      <w:r w:rsidRPr="004C2B1C">
        <w:rPr>
          <w:b/>
          <w:bCs/>
          <w:color w:val="242424"/>
          <w:sz w:val="22"/>
          <w:szCs w:val="22"/>
        </w:rPr>
        <w:t>.</w:t>
      </w:r>
    </w:p>
    <w:p w14:paraId="457B3B79" w14:textId="77777777" w:rsidR="00FF5C5D" w:rsidRPr="004C2B1C" w:rsidRDefault="00141178">
      <w:pPr>
        <w:rPr>
          <w:sz w:val="22"/>
          <w:szCs w:val="22"/>
        </w:rPr>
      </w:pPr>
      <w:r w:rsidRPr="004C2B1C">
        <w:rPr>
          <w:sz w:val="22"/>
          <w:szCs w:val="22"/>
        </w:rPr>
        <w:tab/>
      </w:r>
      <w:r w:rsidRPr="004C2B1C">
        <w:rPr>
          <w:b/>
          <w:sz w:val="22"/>
          <w:szCs w:val="22"/>
        </w:rPr>
        <w:t>Kelly, A</w:t>
      </w:r>
      <w:r w:rsidRPr="004C2B1C">
        <w:rPr>
          <w:sz w:val="22"/>
          <w:szCs w:val="22"/>
        </w:rPr>
        <w:t xml:space="preserve">. &amp; Smart, C. (2016). Abstract Poster Presentation. Villanova School of Nursing. Advancing   </w:t>
      </w:r>
      <w:r w:rsidRPr="004C2B1C">
        <w:rPr>
          <w:sz w:val="22"/>
          <w:szCs w:val="22"/>
        </w:rPr>
        <w:br/>
        <w:t xml:space="preserve">            Nursing Education for Nurse Practitioner Students in Ambulatory Care Settings. </w:t>
      </w:r>
    </w:p>
    <w:p w14:paraId="23A56B8C" w14:textId="77777777" w:rsidR="00FF5C5D" w:rsidRPr="004C2B1C" w:rsidRDefault="00141178">
      <w:pPr>
        <w:rPr>
          <w:b/>
          <w:color w:val="212121"/>
          <w:sz w:val="22"/>
          <w:szCs w:val="22"/>
        </w:rPr>
      </w:pPr>
      <w:r w:rsidRPr="004C2B1C">
        <w:rPr>
          <w:color w:val="212121"/>
          <w:sz w:val="22"/>
          <w:szCs w:val="22"/>
        </w:rPr>
        <w:tab/>
      </w:r>
      <w:r w:rsidRPr="004C2B1C">
        <w:rPr>
          <w:b/>
          <w:color w:val="212121"/>
          <w:sz w:val="22"/>
          <w:szCs w:val="22"/>
        </w:rPr>
        <w:t xml:space="preserve">Kelly, A. </w:t>
      </w:r>
      <w:r w:rsidRPr="004C2B1C">
        <w:rPr>
          <w:color w:val="212121"/>
          <w:sz w:val="22"/>
          <w:szCs w:val="22"/>
        </w:rPr>
        <w:t xml:space="preserve">(2016). Podium Presentation. Chris Hani Baragwanath Hospital Johannesburg, South Africa. </w:t>
      </w:r>
      <w:r w:rsidRPr="004C2B1C">
        <w:rPr>
          <w:color w:val="212121"/>
          <w:sz w:val="22"/>
          <w:szCs w:val="22"/>
        </w:rPr>
        <w:br/>
        <w:t xml:space="preserve">           The Role of Nursing in America.</w:t>
      </w:r>
      <w:r w:rsidRPr="004C2B1C">
        <w:rPr>
          <w:b/>
          <w:color w:val="212121"/>
          <w:sz w:val="22"/>
          <w:szCs w:val="22"/>
        </w:rPr>
        <w:t xml:space="preserve"> </w:t>
      </w:r>
    </w:p>
    <w:p w14:paraId="1C1BA47E" w14:textId="77777777" w:rsidR="00FF5C5D" w:rsidRPr="004C2B1C" w:rsidRDefault="00141178">
      <w:pPr>
        <w:ind w:firstLine="720"/>
        <w:rPr>
          <w:b/>
          <w:bCs/>
          <w:color w:val="242424"/>
          <w:sz w:val="22"/>
          <w:szCs w:val="22"/>
        </w:rPr>
      </w:pPr>
      <w:r w:rsidRPr="004C2B1C">
        <w:rPr>
          <w:b/>
          <w:color w:val="212121"/>
          <w:sz w:val="22"/>
          <w:szCs w:val="22"/>
        </w:rPr>
        <w:t>Kelly, A</w:t>
      </w:r>
      <w:r w:rsidRPr="004C2B1C">
        <w:rPr>
          <w:color w:val="212121"/>
          <w:sz w:val="22"/>
          <w:szCs w:val="22"/>
        </w:rPr>
        <w:t xml:space="preserve">.,&amp;  Bonifield, E. (2016). Presenter. Rowan School of Osteopathic Medicine Department of </w:t>
      </w:r>
      <w:r w:rsidRPr="004C2B1C">
        <w:rPr>
          <w:color w:val="212121"/>
          <w:sz w:val="22"/>
          <w:szCs w:val="22"/>
        </w:rPr>
        <w:br/>
        <w:t xml:space="preserve">           OB/GYN grand rounds. Impact of Unintended Pregnancies </w:t>
      </w:r>
    </w:p>
    <w:p w14:paraId="6B8225F3" w14:textId="77777777" w:rsidR="00FF5C5D" w:rsidRPr="004C2B1C" w:rsidRDefault="00141178">
      <w:pPr>
        <w:ind w:firstLine="720"/>
        <w:rPr>
          <w:bCs/>
          <w:color w:val="242424"/>
          <w:sz w:val="22"/>
          <w:szCs w:val="22"/>
        </w:rPr>
      </w:pPr>
      <w:r w:rsidRPr="004C2B1C">
        <w:rPr>
          <w:b/>
          <w:bCs/>
          <w:color w:val="242424"/>
          <w:sz w:val="22"/>
          <w:szCs w:val="22"/>
        </w:rPr>
        <w:t xml:space="preserve">Kelly, A. </w:t>
      </w:r>
      <w:r w:rsidRPr="004C2B1C">
        <w:rPr>
          <w:bCs/>
          <w:color w:val="242424"/>
          <w:sz w:val="22"/>
          <w:szCs w:val="22"/>
        </w:rPr>
        <w:t xml:space="preserve">(2015). Poster Presentation. Rutgers University Research Day. A Community Intervention </w:t>
      </w:r>
      <w:r w:rsidRPr="004C2B1C">
        <w:rPr>
          <w:bCs/>
          <w:color w:val="242424"/>
          <w:sz w:val="22"/>
          <w:szCs w:val="22"/>
        </w:rPr>
        <w:br/>
        <w:t xml:space="preserve">            Project in Camden, NJ: Life Reflection through Scrapbooking and Health Promotion Activities. </w:t>
      </w:r>
    </w:p>
    <w:p w14:paraId="7AF6D39C" w14:textId="77777777" w:rsidR="00FF5C5D" w:rsidRPr="004C2B1C" w:rsidRDefault="00141178">
      <w:pPr>
        <w:rPr>
          <w:sz w:val="22"/>
          <w:szCs w:val="22"/>
        </w:rPr>
      </w:pPr>
      <w:r w:rsidRPr="004C2B1C">
        <w:rPr>
          <w:b/>
          <w:bCs/>
          <w:color w:val="242424"/>
          <w:sz w:val="22"/>
          <w:szCs w:val="22"/>
        </w:rPr>
        <w:tab/>
        <w:t xml:space="preserve">Kelly, A. </w:t>
      </w:r>
      <w:r w:rsidRPr="004C2B1C">
        <w:rPr>
          <w:bCs/>
          <w:color w:val="242424"/>
          <w:sz w:val="22"/>
          <w:szCs w:val="22"/>
        </w:rPr>
        <w:t>(2015).</w:t>
      </w:r>
      <w:r w:rsidRPr="004C2B1C">
        <w:rPr>
          <w:b/>
          <w:bCs/>
          <w:color w:val="242424"/>
          <w:sz w:val="22"/>
          <w:szCs w:val="22"/>
        </w:rPr>
        <w:t xml:space="preserve"> </w:t>
      </w:r>
      <w:r w:rsidRPr="004C2B1C">
        <w:rPr>
          <w:bCs/>
          <w:color w:val="242424"/>
          <w:sz w:val="22"/>
          <w:szCs w:val="22"/>
        </w:rPr>
        <w:t xml:space="preserve">Oral Presenter. Cathedral Kitchen Camden, NJ. Workers Training Day. </w:t>
      </w:r>
      <w:r w:rsidRPr="004C2B1C">
        <w:rPr>
          <w:sz w:val="22"/>
          <w:szCs w:val="22"/>
        </w:rPr>
        <w:t xml:space="preserve">Unplanned </w:t>
      </w:r>
      <w:r w:rsidRPr="004C2B1C">
        <w:rPr>
          <w:sz w:val="22"/>
          <w:szCs w:val="22"/>
        </w:rPr>
        <w:br/>
        <w:t xml:space="preserve">            Pregnancy &amp; Contraceptive Options</w:t>
      </w:r>
    </w:p>
    <w:p w14:paraId="6A20FD15" w14:textId="77777777" w:rsidR="00FF5C5D" w:rsidRDefault="00141178">
      <w:pPr>
        <w:pStyle w:val="Heading3"/>
        <w:rPr>
          <w:rFonts w:eastAsia="Times New Roman"/>
          <w:sz w:val="24"/>
          <w:szCs w:val="24"/>
        </w:rPr>
      </w:pPr>
      <w:r>
        <w:rPr>
          <w:rFonts w:eastAsia="Times New Roman"/>
          <w:sz w:val="24"/>
          <w:szCs w:val="24"/>
        </w:rPr>
        <w:t>Reviewer / Expert</w:t>
      </w:r>
    </w:p>
    <w:p w14:paraId="0E9A00BF" w14:textId="77777777" w:rsidR="00FF5C5D" w:rsidRPr="004C2B1C" w:rsidRDefault="00141178">
      <w:pPr>
        <w:rPr>
          <w:bCs/>
          <w:color w:val="222222"/>
          <w:sz w:val="22"/>
          <w:szCs w:val="22"/>
          <w:shd w:val="clear" w:color="auto" w:fill="FFFFFF"/>
        </w:rPr>
      </w:pPr>
      <w:r>
        <w:tab/>
      </w:r>
      <w:r w:rsidRPr="004C2B1C">
        <w:rPr>
          <w:bCs/>
          <w:color w:val="222222"/>
          <w:sz w:val="22"/>
          <w:szCs w:val="22"/>
          <w:shd w:val="clear" w:color="auto" w:fill="FFFFFF"/>
        </w:rPr>
        <w:t>Journal of Nursing Practice Applications &amp; Reviews of Research (JNPARR)</w:t>
      </w:r>
      <w:r w:rsidRPr="004C2B1C">
        <w:rPr>
          <w:bCs/>
          <w:color w:val="222222"/>
          <w:sz w:val="22"/>
          <w:szCs w:val="22"/>
          <w:shd w:val="clear" w:color="auto" w:fill="FFFFFF"/>
        </w:rPr>
        <w:br/>
      </w:r>
      <w:r w:rsidRPr="004C2B1C">
        <w:rPr>
          <w:bCs/>
          <w:color w:val="222222"/>
          <w:sz w:val="22"/>
          <w:szCs w:val="22"/>
          <w:shd w:val="clear" w:color="auto" w:fill="FFFFFF"/>
        </w:rPr>
        <w:tab/>
        <w:t>Manuscript Reviewer</w:t>
      </w:r>
      <w:r w:rsidRPr="004C2B1C">
        <w:rPr>
          <w:bCs/>
          <w:color w:val="222222"/>
          <w:sz w:val="22"/>
          <w:szCs w:val="22"/>
          <w:shd w:val="clear" w:color="auto" w:fill="FFFFFF"/>
        </w:rPr>
        <w:br/>
      </w:r>
      <w:r w:rsidRPr="004C2B1C">
        <w:rPr>
          <w:bCs/>
          <w:color w:val="222222"/>
          <w:sz w:val="22"/>
          <w:szCs w:val="22"/>
          <w:shd w:val="clear" w:color="auto" w:fill="FFFFFF"/>
        </w:rPr>
        <w:tab/>
        <w:t>2019 - Present</w:t>
      </w:r>
    </w:p>
    <w:p w14:paraId="451B6B5D" w14:textId="77777777" w:rsidR="00FF5C5D" w:rsidRPr="004C2B1C" w:rsidRDefault="00FF5C5D">
      <w:pPr>
        <w:rPr>
          <w:sz w:val="22"/>
          <w:szCs w:val="22"/>
        </w:rPr>
      </w:pPr>
    </w:p>
    <w:p w14:paraId="47F2AFAB" w14:textId="77777777" w:rsidR="00FF5C5D" w:rsidRPr="004C2B1C" w:rsidRDefault="00141178">
      <w:pPr>
        <w:ind w:firstLine="720"/>
        <w:rPr>
          <w:sz w:val="22"/>
          <w:szCs w:val="22"/>
        </w:rPr>
      </w:pPr>
      <w:r w:rsidRPr="004C2B1C">
        <w:rPr>
          <w:sz w:val="22"/>
          <w:szCs w:val="22"/>
        </w:rPr>
        <w:t>National Credentialing Center (NCC)</w:t>
      </w:r>
      <w:r w:rsidRPr="004C2B1C">
        <w:rPr>
          <w:sz w:val="22"/>
          <w:szCs w:val="22"/>
        </w:rPr>
        <w:br/>
      </w:r>
      <w:r w:rsidRPr="004C2B1C">
        <w:rPr>
          <w:sz w:val="22"/>
          <w:szCs w:val="22"/>
        </w:rPr>
        <w:tab/>
        <w:t>Continuing Education Module Reviewer</w:t>
      </w:r>
    </w:p>
    <w:p w14:paraId="444A07A4" w14:textId="77777777" w:rsidR="00FF5C5D" w:rsidRPr="004C2B1C" w:rsidRDefault="00141178">
      <w:pPr>
        <w:rPr>
          <w:sz w:val="22"/>
          <w:szCs w:val="22"/>
        </w:rPr>
      </w:pPr>
      <w:r w:rsidRPr="004C2B1C">
        <w:rPr>
          <w:sz w:val="22"/>
          <w:szCs w:val="22"/>
        </w:rPr>
        <w:tab/>
        <w:t>2015 – Present</w:t>
      </w:r>
    </w:p>
    <w:p w14:paraId="6713F438" w14:textId="77777777" w:rsidR="00FF5C5D" w:rsidRPr="004C2B1C" w:rsidRDefault="00FF5C5D">
      <w:pPr>
        <w:rPr>
          <w:sz w:val="22"/>
          <w:szCs w:val="22"/>
        </w:rPr>
      </w:pPr>
    </w:p>
    <w:p w14:paraId="038CF9CA" w14:textId="071332EC" w:rsidR="00FF5C5D" w:rsidRPr="004C2B1C" w:rsidRDefault="00141178">
      <w:pPr>
        <w:ind w:left="720"/>
        <w:rPr>
          <w:rFonts w:eastAsia="Times New Roman"/>
          <w:sz w:val="22"/>
          <w:szCs w:val="22"/>
        </w:rPr>
      </w:pPr>
      <w:r w:rsidRPr="004C2B1C">
        <w:rPr>
          <w:rFonts w:eastAsia="Times New Roman"/>
          <w:sz w:val="22"/>
          <w:szCs w:val="22"/>
        </w:rPr>
        <w:t>Legal Nurse Consultant / Expert Witness</w:t>
      </w:r>
      <w:r w:rsidRPr="004C2B1C">
        <w:rPr>
          <w:rFonts w:eastAsia="Times New Roman"/>
          <w:sz w:val="22"/>
          <w:szCs w:val="22"/>
        </w:rPr>
        <w:br/>
        <w:t xml:space="preserve">Montgomery &amp; Andrews Law Firm, P.A. Santa Fe, NM </w:t>
      </w:r>
      <w:r w:rsidRPr="004C2B1C">
        <w:rPr>
          <w:rFonts w:eastAsia="Times New Roman"/>
          <w:sz w:val="22"/>
          <w:szCs w:val="22"/>
        </w:rPr>
        <w:br/>
        <w:t>Provide expert witness testimony, legal case review.</w:t>
      </w:r>
      <w:r w:rsidRPr="004C2B1C">
        <w:rPr>
          <w:rFonts w:eastAsia="Times New Roman"/>
          <w:sz w:val="22"/>
          <w:szCs w:val="22"/>
        </w:rPr>
        <w:br/>
        <w:t>2015 - Present</w:t>
      </w:r>
    </w:p>
    <w:p w14:paraId="52576E02" w14:textId="77777777" w:rsidR="00FF5C5D" w:rsidRPr="004C2B1C" w:rsidRDefault="00FF5C5D">
      <w:pPr>
        <w:ind w:left="720"/>
        <w:rPr>
          <w:rFonts w:eastAsia="Times New Roman"/>
          <w:sz w:val="22"/>
          <w:szCs w:val="22"/>
        </w:rPr>
      </w:pPr>
    </w:p>
    <w:p w14:paraId="7F242255" w14:textId="77777777" w:rsidR="00FF5C5D" w:rsidRPr="004C2B1C" w:rsidRDefault="00141178">
      <w:pPr>
        <w:ind w:left="720"/>
        <w:rPr>
          <w:rFonts w:eastAsia="Times New Roman"/>
          <w:sz w:val="22"/>
          <w:szCs w:val="22"/>
        </w:rPr>
      </w:pPr>
      <w:r w:rsidRPr="004C2B1C">
        <w:rPr>
          <w:rFonts w:eastAsia="Times New Roman"/>
          <w:sz w:val="22"/>
          <w:szCs w:val="22"/>
        </w:rPr>
        <w:lastRenderedPageBreak/>
        <w:t>Inspira Health Network Speakers Bureau</w:t>
      </w:r>
      <w:r w:rsidRPr="004C2B1C">
        <w:rPr>
          <w:rFonts w:eastAsia="Times New Roman"/>
          <w:sz w:val="22"/>
          <w:szCs w:val="22"/>
        </w:rPr>
        <w:br/>
        <w:t>Vineland, NJ</w:t>
      </w:r>
    </w:p>
    <w:p w14:paraId="28460E64" w14:textId="77777777" w:rsidR="00FF5C5D" w:rsidRPr="004C2B1C" w:rsidRDefault="00141178">
      <w:pPr>
        <w:ind w:left="720"/>
        <w:rPr>
          <w:rFonts w:eastAsia="Times New Roman"/>
          <w:sz w:val="22"/>
          <w:szCs w:val="22"/>
        </w:rPr>
      </w:pPr>
      <w:r w:rsidRPr="004C2B1C">
        <w:rPr>
          <w:color w:val="212121"/>
          <w:sz w:val="22"/>
          <w:szCs w:val="22"/>
        </w:rPr>
        <w:t xml:space="preserve">Speaking engagements on all topics of women's health care. </w:t>
      </w:r>
      <w:r w:rsidRPr="004C2B1C">
        <w:rPr>
          <w:color w:val="212121"/>
          <w:sz w:val="22"/>
          <w:szCs w:val="22"/>
        </w:rPr>
        <w:br/>
        <w:t>2008 - Present</w:t>
      </w:r>
    </w:p>
    <w:p w14:paraId="22A2E161" w14:textId="77777777" w:rsidR="00FF5C5D" w:rsidRDefault="00141178">
      <w:pPr>
        <w:rPr>
          <w:rFonts w:eastAsia="Times New Roman"/>
        </w:rPr>
      </w:pPr>
      <w:r>
        <w:tab/>
      </w:r>
      <w:r>
        <w:rPr>
          <w:color w:val="212121"/>
        </w:rPr>
        <w:tab/>
      </w:r>
    </w:p>
    <w:p w14:paraId="5DAD11EA" w14:textId="77777777" w:rsidR="00FF5C5D" w:rsidRDefault="00141178">
      <w:pPr>
        <w:pStyle w:val="Heading3"/>
        <w:rPr>
          <w:rFonts w:eastAsia="Times New Roman"/>
          <w:sz w:val="24"/>
          <w:szCs w:val="24"/>
        </w:rPr>
      </w:pPr>
      <w:r>
        <w:rPr>
          <w:rFonts w:eastAsia="Times New Roman"/>
          <w:sz w:val="24"/>
          <w:szCs w:val="24"/>
        </w:rPr>
        <w:t>Appointments / Clinical Practice / Project Focus</w:t>
      </w:r>
    </w:p>
    <w:p w14:paraId="53952961" w14:textId="77777777" w:rsidR="00FF5C5D" w:rsidRDefault="00141178">
      <w:pPr>
        <w:divId w:val="597837602"/>
        <w:rPr>
          <w:rFonts w:eastAsia="Times New Roman"/>
        </w:rPr>
      </w:pPr>
      <w:r>
        <w:rPr>
          <w:b/>
        </w:rPr>
        <w:t>Appointments</w:t>
      </w:r>
      <w:r>
        <w:rPr>
          <w:b/>
        </w:rPr>
        <w:br/>
      </w:r>
    </w:p>
    <w:p w14:paraId="1C61533E" w14:textId="77777777" w:rsidR="00FF5C5D" w:rsidRPr="004C2B1C" w:rsidRDefault="00141178">
      <w:pPr>
        <w:divId w:val="597837602"/>
        <w:rPr>
          <w:rFonts w:eastAsia="Times New Roman"/>
          <w:sz w:val="22"/>
          <w:szCs w:val="22"/>
        </w:rPr>
      </w:pPr>
      <w:r w:rsidRPr="004C2B1C">
        <w:rPr>
          <w:rFonts w:eastAsia="Times New Roman"/>
          <w:sz w:val="22"/>
          <w:szCs w:val="22"/>
        </w:rPr>
        <w:t>Clinical Practice Policy Committee</w:t>
      </w:r>
      <w:r w:rsidRPr="004C2B1C">
        <w:rPr>
          <w:rFonts w:eastAsia="Times New Roman"/>
          <w:sz w:val="22"/>
          <w:szCs w:val="22"/>
        </w:rPr>
        <w:br/>
        <w:t>AtlantiCare Physician Group</w:t>
      </w:r>
      <w:r w:rsidRPr="004C2B1C">
        <w:rPr>
          <w:rFonts w:eastAsia="Times New Roman"/>
          <w:sz w:val="22"/>
          <w:szCs w:val="22"/>
        </w:rPr>
        <w:br/>
        <w:t>Egg Harbor Township, NJ</w:t>
      </w:r>
      <w:r w:rsidRPr="004C2B1C">
        <w:rPr>
          <w:rFonts w:eastAsia="Times New Roman"/>
          <w:sz w:val="22"/>
          <w:szCs w:val="22"/>
        </w:rPr>
        <w:br/>
        <w:t>July 2018</w:t>
      </w:r>
    </w:p>
    <w:p w14:paraId="5CC345AB" w14:textId="77777777" w:rsidR="00FF5C5D" w:rsidRPr="004C2B1C" w:rsidRDefault="00FF5C5D">
      <w:pPr>
        <w:divId w:val="597837602"/>
        <w:rPr>
          <w:rFonts w:eastAsia="Times New Roman"/>
          <w:sz w:val="22"/>
          <w:szCs w:val="22"/>
        </w:rPr>
      </w:pPr>
    </w:p>
    <w:p w14:paraId="4A548A49" w14:textId="77777777" w:rsidR="00FF5C5D" w:rsidRPr="004C2B1C" w:rsidRDefault="00141178">
      <w:pPr>
        <w:divId w:val="597837602"/>
        <w:rPr>
          <w:rFonts w:eastAsia="Times New Roman"/>
          <w:sz w:val="22"/>
          <w:szCs w:val="22"/>
        </w:rPr>
      </w:pPr>
      <w:r w:rsidRPr="004C2B1C">
        <w:rPr>
          <w:rFonts w:eastAsia="Times New Roman"/>
          <w:sz w:val="22"/>
          <w:szCs w:val="22"/>
        </w:rPr>
        <w:t>Maternal Child Health Performance Improvement Committee</w:t>
      </w:r>
      <w:r w:rsidRPr="004C2B1C">
        <w:rPr>
          <w:rFonts w:eastAsia="Times New Roman"/>
          <w:sz w:val="22"/>
          <w:szCs w:val="22"/>
        </w:rPr>
        <w:br/>
        <w:t>Evaluating Obstacles Influencing Breastfeeding Success</w:t>
      </w:r>
      <w:r w:rsidRPr="004C2B1C">
        <w:rPr>
          <w:rFonts w:eastAsia="Times New Roman"/>
          <w:sz w:val="22"/>
          <w:szCs w:val="22"/>
        </w:rPr>
        <w:br/>
        <w:t>Inspira Health Network</w:t>
      </w:r>
      <w:r w:rsidRPr="004C2B1C">
        <w:rPr>
          <w:rFonts w:eastAsia="Times New Roman"/>
          <w:sz w:val="22"/>
          <w:szCs w:val="22"/>
        </w:rPr>
        <w:br/>
        <w:t>Vineland, NJ</w:t>
      </w:r>
      <w:r w:rsidRPr="004C2B1C">
        <w:rPr>
          <w:rFonts w:eastAsia="Times New Roman"/>
          <w:sz w:val="22"/>
          <w:szCs w:val="22"/>
        </w:rPr>
        <w:br/>
        <w:t>May 2016</w:t>
      </w:r>
    </w:p>
    <w:p w14:paraId="2849F234" w14:textId="77777777" w:rsidR="00FF5C5D" w:rsidRDefault="00FF5C5D">
      <w:pPr>
        <w:divId w:val="597837602"/>
        <w:rPr>
          <w:rFonts w:eastAsia="Times New Roman"/>
        </w:rPr>
      </w:pPr>
    </w:p>
    <w:p w14:paraId="37DD8D02" w14:textId="77777777" w:rsidR="00FF5C5D" w:rsidRDefault="00141178">
      <w:pPr>
        <w:divId w:val="597837602"/>
        <w:rPr>
          <w:b/>
        </w:rPr>
      </w:pPr>
      <w:r>
        <w:rPr>
          <w:b/>
        </w:rPr>
        <w:t>Preceptorship / Guest Lecturer</w:t>
      </w:r>
    </w:p>
    <w:p w14:paraId="49775094" w14:textId="77777777" w:rsidR="00FF5C5D" w:rsidRDefault="00FF5C5D">
      <w:pPr>
        <w:divId w:val="597837602"/>
      </w:pPr>
    </w:p>
    <w:p w14:paraId="015B2938" w14:textId="77777777" w:rsidR="00FF5C5D" w:rsidRPr="004C2B1C" w:rsidRDefault="00141178">
      <w:pPr>
        <w:divId w:val="597837602"/>
        <w:rPr>
          <w:rFonts w:eastAsia="Times New Roman"/>
          <w:sz w:val="22"/>
          <w:szCs w:val="22"/>
        </w:rPr>
      </w:pPr>
      <w:r w:rsidRPr="004C2B1C">
        <w:rPr>
          <w:rFonts w:eastAsia="Times New Roman"/>
          <w:sz w:val="22"/>
          <w:szCs w:val="22"/>
        </w:rPr>
        <w:t xml:space="preserve">Rutgers Institute of Global Affairs Mandela Washington Fellowship </w:t>
      </w:r>
      <w:r w:rsidRPr="004C2B1C">
        <w:rPr>
          <w:rFonts w:eastAsia="Times New Roman"/>
          <w:sz w:val="22"/>
          <w:szCs w:val="22"/>
        </w:rPr>
        <w:br/>
        <w:t>Invited Guest Lecturer</w:t>
      </w:r>
      <w:r w:rsidRPr="004C2B1C">
        <w:rPr>
          <w:rFonts w:eastAsia="Times New Roman"/>
          <w:sz w:val="22"/>
          <w:szCs w:val="22"/>
        </w:rPr>
        <w:br/>
        <w:t>July 2018</w:t>
      </w:r>
    </w:p>
    <w:p w14:paraId="2148E897" w14:textId="77777777" w:rsidR="00FF5C5D" w:rsidRPr="004C2B1C" w:rsidRDefault="00FF5C5D">
      <w:pPr>
        <w:divId w:val="597837602"/>
        <w:rPr>
          <w:sz w:val="22"/>
          <w:szCs w:val="22"/>
        </w:rPr>
      </w:pPr>
    </w:p>
    <w:p w14:paraId="050FB8E2" w14:textId="77777777" w:rsidR="00FF5C5D" w:rsidRPr="004C2B1C" w:rsidRDefault="00141178">
      <w:pPr>
        <w:divId w:val="597837602"/>
        <w:rPr>
          <w:sz w:val="22"/>
          <w:szCs w:val="22"/>
        </w:rPr>
      </w:pPr>
      <w:r w:rsidRPr="004C2B1C">
        <w:rPr>
          <w:sz w:val="22"/>
          <w:szCs w:val="22"/>
        </w:rPr>
        <w:t>Rutgers University School of Nursing</w:t>
      </w:r>
    </w:p>
    <w:p w14:paraId="473474C7" w14:textId="77777777" w:rsidR="00FF5C5D" w:rsidRPr="004C2B1C" w:rsidRDefault="00141178">
      <w:pPr>
        <w:divId w:val="597837602"/>
        <w:rPr>
          <w:sz w:val="22"/>
          <w:szCs w:val="22"/>
        </w:rPr>
      </w:pPr>
      <w:r w:rsidRPr="004C2B1C">
        <w:rPr>
          <w:sz w:val="22"/>
          <w:szCs w:val="22"/>
        </w:rPr>
        <w:t xml:space="preserve">Clinical Preceptor for nurse practitioner students completing obstetrics &amp; gynecology rotations. </w:t>
      </w:r>
      <w:r w:rsidRPr="004C2B1C">
        <w:rPr>
          <w:sz w:val="22"/>
          <w:szCs w:val="22"/>
        </w:rPr>
        <w:br/>
        <w:t>July 2004 - present</w:t>
      </w:r>
    </w:p>
    <w:p w14:paraId="4270E11A" w14:textId="77777777" w:rsidR="00FF5C5D" w:rsidRPr="004C2B1C" w:rsidRDefault="00FF5C5D">
      <w:pPr>
        <w:divId w:val="597837602"/>
        <w:rPr>
          <w:sz w:val="22"/>
          <w:szCs w:val="22"/>
        </w:rPr>
      </w:pPr>
    </w:p>
    <w:p w14:paraId="7F788CB1" w14:textId="77777777" w:rsidR="00FF5C5D" w:rsidRPr="004C2B1C" w:rsidRDefault="00141178">
      <w:pPr>
        <w:ind w:left="2160" w:hanging="2160"/>
        <w:divId w:val="597837602"/>
        <w:rPr>
          <w:sz w:val="22"/>
          <w:szCs w:val="22"/>
        </w:rPr>
      </w:pPr>
      <w:r w:rsidRPr="004C2B1C">
        <w:rPr>
          <w:sz w:val="22"/>
          <w:szCs w:val="22"/>
        </w:rPr>
        <w:t>Rowan University School of Osteopathic Medicine</w:t>
      </w:r>
    </w:p>
    <w:p w14:paraId="4EBA51DE" w14:textId="77777777" w:rsidR="00FF5C5D" w:rsidRPr="004C2B1C" w:rsidRDefault="00141178">
      <w:pPr>
        <w:ind w:left="2160" w:hanging="2160"/>
        <w:divId w:val="597837602"/>
        <w:rPr>
          <w:sz w:val="22"/>
          <w:szCs w:val="22"/>
        </w:rPr>
      </w:pPr>
      <w:r w:rsidRPr="004C2B1C">
        <w:rPr>
          <w:sz w:val="22"/>
          <w:szCs w:val="22"/>
        </w:rPr>
        <w:t xml:space="preserve">Clinical Preceptor for medical students and residents completing obstetrics &amp; gynecology rotations. </w:t>
      </w:r>
    </w:p>
    <w:p w14:paraId="5CE39D52" w14:textId="77777777" w:rsidR="00FF5C5D" w:rsidRPr="004C2B1C" w:rsidRDefault="00141178">
      <w:pPr>
        <w:ind w:left="2160" w:hanging="2160"/>
        <w:divId w:val="597837602"/>
        <w:rPr>
          <w:sz w:val="22"/>
          <w:szCs w:val="22"/>
        </w:rPr>
      </w:pPr>
      <w:r w:rsidRPr="004C2B1C">
        <w:rPr>
          <w:sz w:val="22"/>
          <w:szCs w:val="22"/>
        </w:rPr>
        <w:t>July 2011 - present</w:t>
      </w:r>
    </w:p>
    <w:p w14:paraId="23172D4E" w14:textId="77777777" w:rsidR="00FF5C5D" w:rsidRPr="004C2B1C" w:rsidRDefault="00FF5C5D">
      <w:pPr>
        <w:ind w:left="2160" w:hanging="2160"/>
        <w:divId w:val="597837602"/>
        <w:rPr>
          <w:sz w:val="22"/>
          <w:szCs w:val="22"/>
        </w:rPr>
      </w:pPr>
    </w:p>
    <w:p w14:paraId="4B31CCFF" w14:textId="77777777" w:rsidR="00FF5C5D" w:rsidRPr="004C2B1C" w:rsidRDefault="00141178">
      <w:pPr>
        <w:ind w:left="2160" w:hanging="2160"/>
        <w:divId w:val="597837602"/>
        <w:rPr>
          <w:sz w:val="22"/>
          <w:szCs w:val="22"/>
        </w:rPr>
      </w:pPr>
      <w:r w:rsidRPr="004C2B1C">
        <w:rPr>
          <w:sz w:val="22"/>
          <w:szCs w:val="22"/>
        </w:rPr>
        <w:t>University of Cincinnati College of Nursing</w:t>
      </w:r>
    </w:p>
    <w:p w14:paraId="50922D4D" w14:textId="77777777" w:rsidR="00FF5C5D" w:rsidRPr="004C2B1C" w:rsidRDefault="00141178">
      <w:pPr>
        <w:ind w:left="2160" w:hanging="2160"/>
        <w:divId w:val="597837602"/>
        <w:rPr>
          <w:sz w:val="22"/>
          <w:szCs w:val="22"/>
        </w:rPr>
      </w:pPr>
      <w:r w:rsidRPr="004C2B1C">
        <w:rPr>
          <w:sz w:val="22"/>
          <w:szCs w:val="22"/>
        </w:rPr>
        <w:t xml:space="preserve">Clinical Preceptor / Guest Lecturer </w:t>
      </w:r>
    </w:p>
    <w:p w14:paraId="054A6AE8" w14:textId="6E120815" w:rsidR="00D06294" w:rsidRPr="004C2B1C" w:rsidRDefault="00141178" w:rsidP="004C2B1C">
      <w:pPr>
        <w:divId w:val="597837602"/>
        <w:rPr>
          <w:sz w:val="22"/>
          <w:szCs w:val="22"/>
        </w:rPr>
      </w:pPr>
      <w:r w:rsidRPr="004C2B1C">
        <w:rPr>
          <w:sz w:val="22"/>
          <w:szCs w:val="22"/>
        </w:rPr>
        <w:t xml:space="preserve">Clinical Preceptor for nurse practitioner student completing obstetrics &amp; gynecology rotation. </w:t>
      </w:r>
      <w:r w:rsidRPr="004C2B1C">
        <w:rPr>
          <w:sz w:val="22"/>
          <w:szCs w:val="22"/>
        </w:rPr>
        <w:br/>
        <w:t xml:space="preserve">Guest lecturer for students in the WHNP program tract. </w:t>
      </w:r>
      <w:r w:rsidRPr="004C2B1C">
        <w:rPr>
          <w:sz w:val="22"/>
          <w:szCs w:val="22"/>
        </w:rPr>
        <w:br/>
        <w:t xml:space="preserve">July 2016 </w:t>
      </w:r>
      <w:r w:rsidR="004C2B1C" w:rsidRPr="004C2B1C">
        <w:rPr>
          <w:sz w:val="22"/>
          <w:szCs w:val="22"/>
        </w:rPr>
        <w:t>- present</w:t>
      </w:r>
    </w:p>
    <w:p w14:paraId="35F4EB50" w14:textId="77777777" w:rsidR="00D06294" w:rsidRDefault="00D06294">
      <w:pPr>
        <w:divId w:val="597837602"/>
        <w:rPr>
          <w:rFonts w:eastAsia="Times New Roman"/>
          <w:b/>
        </w:rPr>
      </w:pPr>
    </w:p>
    <w:p w14:paraId="209CDC37" w14:textId="4EBDE5D3" w:rsidR="00FF5C5D" w:rsidRDefault="00141178">
      <w:pPr>
        <w:divId w:val="597837602"/>
        <w:rPr>
          <w:rFonts w:eastAsia="Times New Roman"/>
          <w:b/>
        </w:rPr>
      </w:pPr>
      <w:r>
        <w:rPr>
          <w:rFonts w:eastAsia="Times New Roman"/>
          <w:b/>
        </w:rPr>
        <w:t>Community Projects</w:t>
      </w:r>
      <w:r w:rsidR="00D06294">
        <w:rPr>
          <w:rFonts w:eastAsia="Times New Roman"/>
          <w:b/>
        </w:rPr>
        <w:t xml:space="preserve"> / Advisory Boards</w:t>
      </w:r>
    </w:p>
    <w:p w14:paraId="3CB8F55C" w14:textId="77777777" w:rsidR="00FF5C5D" w:rsidRDefault="00FF5C5D">
      <w:pPr>
        <w:divId w:val="597837602"/>
        <w:rPr>
          <w:rFonts w:eastAsia="Times New Roman"/>
        </w:rPr>
      </w:pPr>
    </w:p>
    <w:p w14:paraId="717B6D5B" w14:textId="77777777" w:rsidR="004C2B1C" w:rsidRPr="004C2B1C" w:rsidRDefault="004C2B1C">
      <w:pPr>
        <w:divId w:val="597837602"/>
        <w:rPr>
          <w:sz w:val="22"/>
          <w:szCs w:val="22"/>
        </w:rPr>
      </w:pPr>
      <w:r w:rsidRPr="004C2B1C">
        <w:rPr>
          <w:sz w:val="22"/>
          <w:szCs w:val="22"/>
        </w:rPr>
        <w:t xml:space="preserve">Rutgers, School of Nursing- Camden </w:t>
      </w:r>
    </w:p>
    <w:p w14:paraId="5B271ED7" w14:textId="271F214A" w:rsidR="004C2B1C" w:rsidRPr="004C2B1C" w:rsidRDefault="004C2B1C">
      <w:pPr>
        <w:divId w:val="597837602"/>
        <w:rPr>
          <w:rFonts w:eastAsia="Times New Roman"/>
          <w:sz w:val="22"/>
          <w:szCs w:val="22"/>
        </w:rPr>
      </w:pPr>
      <w:r w:rsidRPr="004C2B1C">
        <w:rPr>
          <w:sz w:val="22"/>
          <w:szCs w:val="22"/>
        </w:rPr>
        <w:t>ACQUIRE (</w:t>
      </w:r>
      <w:r w:rsidRPr="004C2B1C">
        <w:rPr>
          <w:b/>
          <w:bCs/>
          <w:i/>
          <w:iCs/>
          <w:sz w:val="22"/>
          <w:szCs w:val="22"/>
          <w:u w:val="single"/>
        </w:rPr>
        <w:t>A</w:t>
      </w:r>
      <w:r w:rsidRPr="004C2B1C">
        <w:rPr>
          <w:sz w:val="22"/>
          <w:szCs w:val="22"/>
        </w:rPr>
        <w:t xml:space="preserve">broad </w:t>
      </w:r>
      <w:r w:rsidRPr="004C2B1C">
        <w:rPr>
          <w:b/>
          <w:bCs/>
          <w:i/>
          <w:iCs/>
          <w:sz w:val="22"/>
          <w:szCs w:val="22"/>
          <w:u w:val="single"/>
        </w:rPr>
        <w:t>C</w:t>
      </w:r>
      <w:r w:rsidRPr="004C2B1C">
        <w:rPr>
          <w:sz w:val="22"/>
          <w:szCs w:val="22"/>
        </w:rPr>
        <w:t xml:space="preserve">ertificate </w:t>
      </w:r>
      <w:r w:rsidRPr="004C2B1C">
        <w:rPr>
          <w:b/>
          <w:bCs/>
          <w:i/>
          <w:iCs/>
          <w:sz w:val="22"/>
          <w:szCs w:val="22"/>
          <w:u w:val="single"/>
        </w:rPr>
        <w:t>Qu</w:t>
      </w:r>
      <w:r w:rsidRPr="004C2B1C">
        <w:rPr>
          <w:sz w:val="22"/>
          <w:szCs w:val="22"/>
        </w:rPr>
        <w:t xml:space="preserve">alifying for </w:t>
      </w:r>
      <w:r w:rsidRPr="004C2B1C">
        <w:rPr>
          <w:b/>
          <w:bCs/>
          <w:i/>
          <w:iCs/>
          <w:sz w:val="22"/>
          <w:szCs w:val="22"/>
          <w:u w:val="single"/>
        </w:rPr>
        <w:t>I</w:t>
      </w:r>
      <w:r w:rsidRPr="004C2B1C">
        <w:rPr>
          <w:sz w:val="22"/>
          <w:szCs w:val="22"/>
        </w:rPr>
        <w:t xml:space="preserve">nternationally </w:t>
      </w:r>
      <w:r w:rsidRPr="004C2B1C">
        <w:rPr>
          <w:b/>
          <w:bCs/>
          <w:i/>
          <w:iCs/>
          <w:sz w:val="22"/>
          <w:szCs w:val="22"/>
          <w:u w:val="single"/>
        </w:rPr>
        <w:t>R</w:t>
      </w:r>
      <w:r w:rsidRPr="004C2B1C">
        <w:rPr>
          <w:sz w:val="22"/>
          <w:szCs w:val="22"/>
        </w:rPr>
        <w:t xml:space="preserve">elevant </w:t>
      </w:r>
      <w:r w:rsidRPr="004C2B1C">
        <w:rPr>
          <w:b/>
          <w:bCs/>
          <w:i/>
          <w:iCs/>
          <w:sz w:val="22"/>
          <w:szCs w:val="22"/>
          <w:u w:val="single"/>
        </w:rPr>
        <w:t>E</w:t>
      </w:r>
      <w:r w:rsidRPr="004C2B1C">
        <w:rPr>
          <w:sz w:val="22"/>
          <w:szCs w:val="22"/>
        </w:rPr>
        <w:t>ducation)</w:t>
      </w:r>
    </w:p>
    <w:p w14:paraId="0DC63BA1" w14:textId="404B4B1D" w:rsidR="004C2B1C" w:rsidRPr="004C2B1C" w:rsidRDefault="004C2B1C">
      <w:pPr>
        <w:divId w:val="597837602"/>
        <w:rPr>
          <w:rFonts w:eastAsia="Times New Roman"/>
          <w:sz w:val="22"/>
          <w:szCs w:val="22"/>
        </w:rPr>
      </w:pPr>
      <w:r w:rsidRPr="004C2B1C">
        <w:rPr>
          <w:rFonts w:eastAsia="Times New Roman"/>
          <w:sz w:val="22"/>
          <w:szCs w:val="22"/>
        </w:rPr>
        <w:t xml:space="preserve">IDEAS Grant </w:t>
      </w:r>
      <w:r>
        <w:rPr>
          <w:rFonts w:eastAsia="Times New Roman"/>
          <w:sz w:val="22"/>
          <w:szCs w:val="22"/>
        </w:rPr>
        <w:t xml:space="preserve">awarded by the Department </w:t>
      </w:r>
      <w:r w:rsidR="00CC030F">
        <w:rPr>
          <w:rFonts w:eastAsia="Times New Roman"/>
          <w:sz w:val="22"/>
          <w:szCs w:val="22"/>
        </w:rPr>
        <w:t>of State</w:t>
      </w:r>
    </w:p>
    <w:p w14:paraId="49068237" w14:textId="34BE90D0" w:rsidR="00D06294" w:rsidRPr="004C2B1C" w:rsidRDefault="004C2B1C">
      <w:pPr>
        <w:divId w:val="597837602"/>
        <w:rPr>
          <w:rFonts w:eastAsia="Times New Roman"/>
          <w:sz w:val="22"/>
          <w:szCs w:val="22"/>
        </w:rPr>
      </w:pPr>
      <w:r w:rsidRPr="004C2B1C">
        <w:rPr>
          <w:rFonts w:eastAsia="Times New Roman"/>
          <w:sz w:val="22"/>
          <w:szCs w:val="22"/>
        </w:rPr>
        <w:t>Advisory Board Member</w:t>
      </w:r>
      <w:r w:rsidRPr="004C2B1C">
        <w:rPr>
          <w:rFonts w:eastAsia="Times New Roman"/>
          <w:sz w:val="22"/>
          <w:szCs w:val="22"/>
        </w:rPr>
        <w:br/>
        <w:t>AY 2023 - 2024</w:t>
      </w:r>
    </w:p>
    <w:p w14:paraId="038AA735" w14:textId="77777777" w:rsidR="004C2B1C" w:rsidRPr="004C2B1C" w:rsidRDefault="004C2B1C">
      <w:pPr>
        <w:divId w:val="597837602"/>
        <w:rPr>
          <w:rFonts w:eastAsia="Times New Roman"/>
          <w:sz w:val="22"/>
          <w:szCs w:val="22"/>
        </w:rPr>
      </w:pPr>
    </w:p>
    <w:p w14:paraId="1EA999EC" w14:textId="0942215C" w:rsidR="00FF5C5D" w:rsidRPr="00CC030F" w:rsidRDefault="00141178">
      <w:pPr>
        <w:divId w:val="597837602"/>
        <w:rPr>
          <w:rFonts w:eastAsia="Times New Roman"/>
          <w:sz w:val="22"/>
          <w:szCs w:val="22"/>
        </w:rPr>
      </w:pPr>
      <w:r w:rsidRPr="00CC030F">
        <w:rPr>
          <w:rFonts w:eastAsia="Times New Roman"/>
          <w:sz w:val="22"/>
          <w:szCs w:val="22"/>
        </w:rPr>
        <w:t>Ambulatory Gynecology Services for Special Needs Women</w:t>
      </w:r>
    </w:p>
    <w:p w14:paraId="6B82C1DB" w14:textId="77777777" w:rsidR="00FF5C5D" w:rsidRPr="00CC030F" w:rsidRDefault="00141178">
      <w:pPr>
        <w:divId w:val="597837602"/>
        <w:rPr>
          <w:rFonts w:eastAsia="Times New Roman"/>
          <w:sz w:val="22"/>
          <w:szCs w:val="22"/>
        </w:rPr>
      </w:pPr>
      <w:r w:rsidRPr="00CC030F">
        <w:rPr>
          <w:rFonts w:eastAsia="Times New Roman"/>
          <w:sz w:val="22"/>
          <w:szCs w:val="22"/>
        </w:rPr>
        <w:t xml:space="preserve">Proposal written &amp; accepted by AtlantiCare Physician Group </w:t>
      </w:r>
      <w:r w:rsidRPr="00CC030F">
        <w:rPr>
          <w:rFonts w:eastAsia="Times New Roman"/>
          <w:sz w:val="22"/>
          <w:szCs w:val="22"/>
        </w:rPr>
        <w:br/>
        <w:t>May 2018</w:t>
      </w:r>
    </w:p>
    <w:p w14:paraId="1253E792" w14:textId="77777777" w:rsidR="00FF5C5D" w:rsidRPr="00CC030F" w:rsidRDefault="00141178">
      <w:pPr>
        <w:divId w:val="597837602"/>
        <w:rPr>
          <w:rFonts w:eastAsia="Times New Roman"/>
          <w:sz w:val="22"/>
          <w:szCs w:val="22"/>
        </w:rPr>
      </w:pPr>
      <w:r w:rsidRPr="00CC030F">
        <w:rPr>
          <w:rFonts w:eastAsia="Times New Roman"/>
          <w:sz w:val="22"/>
          <w:szCs w:val="22"/>
        </w:rPr>
        <w:t xml:space="preserve">Implemented plan for gynecological care within the home settings of developmentally challenged women </w:t>
      </w:r>
    </w:p>
    <w:p w14:paraId="49192559" w14:textId="77777777" w:rsidR="007E4B6C" w:rsidRPr="00CC030F" w:rsidRDefault="007E4B6C">
      <w:pPr>
        <w:divId w:val="597837602"/>
        <w:rPr>
          <w:rFonts w:eastAsia="Times New Roman"/>
          <w:sz w:val="22"/>
          <w:szCs w:val="22"/>
        </w:rPr>
      </w:pPr>
    </w:p>
    <w:p w14:paraId="4BB5C194" w14:textId="77777777" w:rsidR="00ED63CE" w:rsidRDefault="00ED63CE">
      <w:pPr>
        <w:divId w:val="597837602"/>
        <w:rPr>
          <w:rFonts w:eastAsia="Times New Roman"/>
          <w:sz w:val="22"/>
          <w:szCs w:val="22"/>
        </w:rPr>
      </w:pPr>
    </w:p>
    <w:p w14:paraId="64BA93D5" w14:textId="32A6FFF2" w:rsidR="00FF5C5D" w:rsidRPr="00CC030F" w:rsidRDefault="00141178">
      <w:pPr>
        <w:divId w:val="597837602"/>
        <w:rPr>
          <w:rFonts w:eastAsia="Times New Roman"/>
          <w:sz w:val="22"/>
          <w:szCs w:val="22"/>
        </w:rPr>
      </w:pPr>
      <w:r w:rsidRPr="00CC030F">
        <w:rPr>
          <w:rFonts w:eastAsia="Times New Roman"/>
          <w:sz w:val="22"/>
          <w:szCs w:val="22"/>
        </w:rPr>
        <w:lastRenderedPageBreak/>
        <w:t xml:space="preserve">Outpatient Ambulatory Menopausal Program </w:t>
      </w:r>
    </w:p>
    <w:p w14:paraId="64C63DAD" w14:textId="77777777" w:rsidR="00FF5C5D" w:rsidRPr="00CC030F" w:rsidRDefault="00141178">
      <w:pPr>
        <w:divId w:val="597837602"/>
        <w:rPr>
          <w:rFonts w:eastAsia="Times New Roman"/>
          <w:sz w:val="22"/>
          <w:szCs w:val="22"/>
        </w:rPr>
      </w:pPr>
      <w:r w:rsidRPr="00CC030F">
        <w:rPr>
          <w:rFonts w:eastAsia="Times New Roman"/>
          <w:sz w:val="22"/>
          <w:szCs w:val="22"/>
        </w:rPr>
        <w:t>Proposal written &amp; accepted by AtlantiCare Physician Group</w:t>
      </w:r>
      <w:r w:rsidRPr="00CC030F">
        <w:rPr>
          <w:rFonts w:eastAsia="Times New Roman"/>
          <w:sz w:val="22"/>
          <w:szCs w:val="22"/>
        </w:rPr>
        <w:br/>
        <w:t>July 2017</w:t>
      </w:r>
    </w:p>
    <w:p w14:paraId="44E0983C" w14:textId="6C91BF1C" w:rsidR="00FF5C5D" w:rsidRPr="00F94FD8" w:rsidRDefault="00141178">
      <w:pPr>
        <w:divId w:val="597837602"/>
        <w:rPr>
          <w:rFonts w:eastAsia="Times New Roman"/>
          <w:sz w:val="22"/>
          <w:szCs w:val="22"/>
        </w:rPr>
      </w:pPr>
      <w:r w:rsidRPr="00CC030F">
        <w:rPr>
          <w:rFonts w:eastAsia="Times New Roman"/>
          <w:sz w:val="22"/>
          <w:szCs w:val="22"/>
        </w:rPr>
        <w:t>Implemented Program in Linwood, NJ</w:t>
      </w:r>
    </w:p>
    <w:p w14:paraId="773D225D" w14:textId="77777777" w:rsidR="00FF5C5D" w:rsidRDefault="00FF5C5D">
      <w:pPr>
        <w:divId w:val="597837602"/>
        <w:rPr>
          <w:rFonts w:eastAsia="Times New Roman"/>
        </w:rPr>
      </w:pPr>
    </w:p>
    <w:p w14:paraId="7F5C518D" w14:textId="77777777" w:rsidR="00FF5C5D" w:rsidRDefault="00FF5C5D">
      <w:pPr>
        <w:divId w:val="597837602"/>
        <w:rPr>
          <w:rFonts w:eastAsia="Times New Roman"/>
        </w:rPr>
      </w:pPr>
    </w:p>
    <w:p w14:paraId="13B19386" w14:textId="77777777" w:rsidR="00FF5C5D" w:rsidRDefault="00FF5C5D">
      <w:pPr>
        <w:divId w:val="597837602"/>
        <w:rPr>
          <w:rFonts w:eastAsia="Times New Roman"/>
        </w:rPr>
      </w:pPr>
    </w:p>
    <w:p w14:paraId="1E75348D" w14:textId="77777777" w:rsidR="00FF5C5D" w:rsidRDefault="00FF5C5D">
      <w:pPr>
        <w:divId w:val="597837602"/>
        <w:rPr>
          <w:rFonts w:eastAsia="Times New Roman"/>
        </w:rPr>
      </w:pPr>
    </w:p>
    <w:p w14:paraId="116DD9E5" w14:textId="77777777" w:rsidR="00FF5C5D" w:rsidRDefault="00FF5C5D">
      <w:pPr>
        <w:divId w:val="597837602"/>
        <w:rPr>
          <w:rFonts w:eastAsia="Times New Roman"/>
        </w:rPr>
      </w:pPr>
    </w:p>
    <w:sectPr w:rsidR="00FF5C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E9A0" w14:textId="77777777" w:rsidR="00AC34A1" w:rsidRDefault="00AC34A1" w:rsidP="00947E76">
      <w:r>
        <w:separator/>
      </w:r>
    </w:p>
  </w:endnote>
  <w:endnote w:type="continuationSeparator" w:id="0">
    <w:p w14:paraId="66F0887D" w14:textId="77777777" w:rsidR="00AC34A1" w:rsidRDefault="00AC34A1" w:rsidP="0094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AFE5" w14:textId="77777777" w:rsidR="00AC34A1" w:rsidRDefault="00AC34A1" w:rsidP="00947E76">
      <w:r>
        <w:separator/>
      </w:r>
    </w:p>
  </w:footnote>
  <w:footnote w:type="continuationSeparator" w:id="0">
    <w:p w14:paraId="4B0DF9F8" w14:textId="77777777" w:rsidR="00AC34A1" w:rsidRDefault="00AC34A1" w:rsidP="00947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753"/>
    <w:multiLevelType w:val="hybridMultilevel"/>
    <w:tmpl w:val="5F022D1E"/>
    <w:lvl w:ilvl="0" w:tplc="2A20587E">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85586B"/>
    <w:multiLevelType w:val="hybridMultilevel"/>
    <w:tmpl w:val="E1C276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429D3"/>
    <w:multiLevelType w:val="hybridMultilevel"/>
    <w:tmpl w:val="78BC202C"/>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177326"/>
    <w:multiLevelType w:val="hybridMultilevel"/>
    <w:tmpl w:val="B858AAB6"/>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133173"/>
    <w:multiLevelType w:val="hybridMultilevel"/>
    <w:tmpl w:val="6B7CD5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C6542"/>
    <w:multiLevelType w:val="hybridMultilevel"/>
    <w:tmpl w:val="E83E17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105C1"/>
    <w:multiLevelType w:val="hybridMultilevel"/>
    <w:tmpl w:val="C6C622A0"/>
    <w:lvl w:ilvl="0" w:tplc="ECA04B72">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6B8756E6"/>
    <w:multiLevelType w:val="hybridMultilevel"/>
    <w:tmpl w:val="22962A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84737"/>
    <w:multiLevelType w:val="hybridMultilevel"/>
    <w:tmpl w:val="70BEC0B0"/>
    <w:lvl w:ilvl="0" w:tplc="07B02FA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257329068">
    <w:abstractNumId w:val="6"/>
  </w:num>
  <w:num w:numId="2" w16cid:durableId="1000892532">
    <w:abstractNumId w:val="5"/>
  </w:num>
  <w:num w:numId="3" w16cid:durableId="2120486065">
    <w:abstractNumId w:val="8"/>
  </w:num>
  <w:num w:numId="4" w16cid:durableId="1365053953">
    <w:abstractNumId w:val="3"/>
  </w:num>
  <w:num w:numId="5" w16cid:durableId="252710997">
    <w:abstractNumId w:val="4"/>
  </w:num>
  <w:num w:numId="6" w16cid:durableId="750734200">
    <w:abstractNumId w:val="7"/>
  </w:num>
  <w:num w:numId="7" w16cid:durableId="777915166">
    <w:abstractNumId w:val="2"/>
  </w:num>
  <w:num w:numId="8" w16cid:durableId="1308128012">
    <w:abstractNumId w:val="1"/>
  </w:num>
  <w:num w:numId="9" w16cid:durableId="160611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2C"/>
    <w:rsid w:val="000A7A98"/>
    <w:rsid w:val="00141178"/>
    <w:rsid w:val="00247C5D"/>
    <w:rsid w:val="00267AB8"/>
    <w:rsid w:val="003067A1"/>
    <w:rsid w:val="003230B3"/>
    <w:rsid w:val="00345314"/>
    <w:rsid w:val="003A1E9D"/>
    <w:rsid w:val="003F0F3F"/>
    <w:rsid w:val="004B5A76"/>
    <w:rsid w:val="004C1E39"/>
    <w:rsid w:val="004C2B1C"/>
    <w:rsid w:val="00573893"/>
    <w:rsid w:val="00640620"/>
    <w:rsid w:val="006E6964"/>
    <w:rsid w:val="0076238A"/>
    <w:rsid w:val="00782EBB"/>
    <w:rsid w:val="007D0501"/>
    <w:rsid w:val="007E4B6C"/>
    <w:rsid w:val="00817891"/>
    <w:rsid w:val="00900751"/>
    <w:rsid w:val="00910CEB"/>
    <w:rsid w:val="0091666F"/>
    <w:rsid w:val="00947E76"/>
    <w:rsid w:val="009833C4"/>
    <w:rsid w:val="00A21EF8"/>
    <w:rsid w:val="00A47BA8"/>
    <w:rsid w:val="00A90402"/>
    <w:rsid w:val="00A972A9"/>
    <w:rsid w:val="00AC34A1"/>
    <w:rsid w:val="00AD71E7"/>
    <w:rsid w:val="00AF5D2C"/>
    <w:rsid w:val="00B12875"/>
    <w:rsid w:val="00BF6B6A"/>
    <w:rsid w:val="00C43710"/>
    <w:rsid w:val="00CC030F"/>
    <w:rsid w:val="00D06294"/>
    <w:rsid w:val="00D54452"/>
    <w:rsid w:val="00D730E2"/>
    <w:rsid w:val="00D813A9"/>
    <w:rsid w:val="00E6108D"/>
    <w:rsid w:val="00ED63CE"/>
    <w:rsid w:val="00F47ACC"/>
    <w:rsid w:val="00F94FD8"/>
    <w:rsid w:val="00FD5211"/>
    <w:rsid w:val="00FE08C6"/>
    <w:rsid w:val="00FE2E63"/>
    <w:rsid w:val="00FF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77635F"/>
  <w15:chartTrackingRefBased/>
  <w15:docId w15:val="{05F2C9BD-5599-A843-BF30-B50EE6B3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F94F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pPr>
      <w:pBdr>
        <w:top w:val="single" w:sz="12" w:space="2" w:color="CCCCCC"/>
        <w:bottom w:val="single" w:sz="12" w:space="2" w:color="CCCCCC"/>
      </w:pBdr>
      <w:spacing w:before="150" w:after="240"/>
      <w:outlineLvl w:val="2"/>
    </w:pPr>
    <w:rPr>
      <w:b/>
      <w:bCs/>
      <w:sz w:val="27"/>
      <w:szCs w:val="27"/>
    </w:rPr>
  </w:style>
  <w:style w:type="paragraph" w:styleId="Heading4">
    <w:name w:val="heading 4"/>
    <w:basedOn w:val="Normal"/>
    <w:link w:val="Heading4Char"/>
    <w:uiPriority w:val="9"/>
    <w:qFormat/>
    <w:pPr>
      <w:spacing w:before="30"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Title">
    <w:name w:val="Title"/>
    <w:basedOn w:val="Normal"/>
    <w:link w:val="TitleChar"/>
    <w:uiPriority w:val="10"/>
    <w:semiHidden/>
    <w:qFormat/>
    <w:pPr>
      <w:spacing w:before="100" w:beforeAutospacing="1" w:after="100" w:afterAutospacing="1"/>
    </w:p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947E76"/>
    <w:pPr>
      <w:tabs>
        <w:tab w:val="center" w:pos="4680"/>
        <w:tab w:val="right" w:pos="9360"/>
      </w:tabs>
    </w:pPr>
  </w:style>
  <w:style w:type="character" w:customStyle="1" w:styleId="HeaderChar">
    <w:name w:val="Header Char"/>
    <w:basedOn w:val="DefaultParagraphFont"/>
    <w:link w:val="Header"/>
    <w:uiPriority w:val="99"/>
    <w:rsid w:val="00947E76"/>
    <w:rPr>
      <w:rFonts w:eastAsiaTheme="minorEastAsia"/>
      <w:sz w:val="24"/>
      <w:szCs w:val="24"/>
    </w:rPr>
  </w:style>
  <w:style w:type="paragraph" w:styleId="Footer">
    <w:name w:val="footer"/>
    <w:basedOn w:val="Normal"/>
    <w:link w:val="FooterChar"/>
    <w:uiPriority w:val="99"/>
    <w:unhideWhenUsed/>
    <w:rsid w:val="00947E76"/>
    <w:pPr>
      <w:tabs>
        <w:tab w:val="center" w:pos="4680"/>
        <w:tab w:val="right" w:pos="9360"/>
      </w:tabs>
    </w:pPr>
  </w:style>
  <w:style w:type="character" w:customStyle="1" w:styleId="FooterChar">
    <w:name w:val="Footer Char"/>
    <w:basedOn w:val="DefaultParagraphFont"/>
    <w:link w:val="Footer"/>
    <w:uiPriority w:val="99"/>
    <w:rsid w:val="00947E76"/>
    <w:rPr>
      <w:rFonts w:eastAsiaTheme="minorEastAsia"/>
      <w:sz w:val="24"/>
      <w:szCs w:val="24"/>
    </w:rPr>
  </w:style>
  <w:style w:type="character" w:customStyle="1" w:styleId="apple-converted-space">
    <w:name w:val="apple-converted-space"/>
    <w:basedOn w:val="DefaultParagraphFont"/>
    <w:rsid w:val="004C2B1C"/>
  </w:style>
  <w:style w:type="paragraph" w:styleId="ListParagraph">
    <w:name w:val="List Paragraph"/>
    <w:basedOn w:val="Normal"/>
    <w:uiPriority w:val="34"/>
    <w:qFormat/>
    <w:rsid w:val="00F94FD8"/>
    <w:pPr>
      <w:ind w:left="720"/>
      <w:contextualSpacing/>
    </w:pPr>
  </w:style>
  <w:style w:type="character" w:customStyle="1" w:styleId="Heading1Char">
    <w:name w:val="Heading 1 Char"/>
    <w:basedOn w:val="DefaultParagraphFont"/>
    <w:link w:val="Heading1"/>
    <w:uiPriority w:val="9"/>
    <w:rsid w:val="00F94FD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247C5D"/>
    <w:rPr>
      <w:color w:val="605E5C"/>
      <w:shd w:val="clear" w:color="auto" w:fill="E1DFDD"/>
    </w:rPr>
  </w:style>
  <w:style w:type="character" w:customStyle="1" w:styleId="contributor-name">
    <w:name w:val="contributor-name"/>
    <w:basedOn w:val="DefaultParagraphFont"/>
    <w:rsid w:val="00B12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37336">
      <w:marLeft w:val="480"/>
      <w:marRight w:val="0"/>
      <w:marTop w:val="0"/>
      <w:marBottom w:val="105"/>
      <w:divBdr>
        <w:top w:val="none" w:sz="0" w:space="0" w:color="auto"/>
        <w:left w:val="none" w:sz="0" w:space="0" w:color="auto"/>
        <w:bottom w:val="none" w:sz="0" w:space="0" w:color="auto"/>
        <w:right w:val="none" w:sz="0" w:space="0" w:color="auto"/>
      </w:divBdr>
    </w:div>
    <w:div w:id="526598917">
      <w:marLeft w:val="480"/>
      <w:marRight w:val="0"/>
      <w:marTop w:val="0"/>
      <w:marBottom w:val="105"/>
      <w:divBdr>
        <w:top w:val="none" w:sz="0" w:space="0" w:color="auto"/>
        <w:left w:val="none" w:sz="0" w:space="0" w:color="auto"/>
        <w:bottom w:val="none" w:sz="0" w:space="0" w:color="auto"/>
        <w:right w:val="none" w:sz="0" w:space="0" w:color="auto"/>
      </w:divBdr>
      <w:divsChild>
        <w:div w:id="1424642075">
          <w:marLeft w:val="0"/>
          <w:marRight w:val="0"/>
          <w:marTop w:val="0"/>
          <w:marBottom w:val="0"/>
          <w:divBdr>
            <w:top w:val="none" w:sz="0" w:space="0" w:color="auto"/>
            <w:left w:val="none" w:sz="0" w:space="0" w:color="auto"/>
            <w:bottom w:val="none" w:sz="0" w:space="0" w:color="auto"/>
            <w:right w:val="none" w:sz="0" w:space="0" w:color="auto"/>
          </w:divBdr>
          <w:divsChild>
            <w:div w:id="892543481">
              <w:marLeft w:val="0"/>
              <w:marRight w:val="0"/>
              <w:marTop w:val="0"/>
              <w:marBottom w:val="0"/>
              <w:divBdr>
                <w:top w:val="none" w:sz="0" w:space="0" w:color="auto"/>
                <w:left w:val="none" w:sz="0" w:space="0" w:color="auto"/>
                <w:bottom w:val="none" w:sz="0" w:space="0" w:color="auto"/>
                <w:right w:val="none" w:sz="0" w:space="0" w:color="auto"/>
              </w:divBdr>
              <w:divsChild>
                <w:div w:id="1937442621">
                  <w:marLeft w:val="0"/>
                  <w:marRight w:val="0"/>
                  <w:marTop w:val="0"/>
                  <w:marBottom w:val="0"/>
                  <w:divBdr>
                    <w:top w:val="none" w:sz="0" w:space="0" w:color="auto"/>
                    <w:left w:val="none" w:sz="0" w:space="0" w:color="auto"/>
                    <w:bottom w:val="none" w:sz="0" w:space="0" w:color="auto"/>
                    <w:right w:val="none" w:sz="0" w:space="0" w:color="auto"/>
                  </w:divBdr>
                  <w:divsChild>
                    <w:div w:id="4636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46226">
          <w:marLeft w:val="0"/>
          <w:marRight w:val="0"/>
          <w:marTop w:val="0"/>
          <w:marBottom w:val="0"/>
          <w:divBdr>
            <w:top w:val="none" w:sz="0" w:space="0" w:color="auto"/>
            <w:left w:val="none" w:sz="0" w:space="0" w:color="auto"/>
            <w:bottom w:val="none" w:sz="0" w:space="0" w:color="auto"/>
            <w:right w:val="none" w:sz="0" w:space="0" w:color="auto"/>
          </w:divBdr>
          <w:divsChild>
            <w:div w:id="350762070">
              <w:marLeft w:val="0"/>
              <w:marRight w:val="0"/>
              <w:marTop w:val="0"/>
              <w:marBottom w:val="0"/>
              <w:divBdr>
                <w:top w:val="none" w:sz="0" w:space="0" w:color="auto"/>
                <w:left w:val="none" w:sz="0" w:space="0" w:color="auto"/>
                <w:bottom w:val="none" w:sz="0" w:space="0" w:color="auto"/>
                <w:right w:val="none" w:sz="0" w:space="0" w:color="auto"/>
              </w:divBdr>
              <w:divsChild>
                <w:div w:id="1895003398">
                  <w:marLeft w:val="0"/>
                  <w:marRight w:val="0"/>
                  <w:marTop w:val="0"/>
                  <w:marBottom w:val="0"/>
                  <w:divBdr>
                    <w:top w:val="none" w:sz="0" w:space="0" w:color="auto"/>
                    <w:left w:val="none" w:sz="0" w:space="0" w:color="auto"/>
                    <w:bottom w:val="none" w:sz="0" w:space="0" w:color="auto"/>
                    <w:right w:val="none" w:sz="0" w:space="0" w:color="auto"/>
                  </w:divBdr>
                  <w:divsChild>
                    <w:div w:id="16988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837602">
      <w:marLeft w:val="480"/>
      <w:marRight w:val="0"/>
      <w:marTop w:val="0"/>
      <w:marBottom w:val="105"/>
      <w:divBdr>
        <w:top w:val="none" w:sz="0" w:space="0" w:color="auto"/>
        <w:left w:val="none" w:sz="0" w:space="0" w:color="auto"/>
        <w:bottom w:val="none" w:sz="0" w:space="0" w:color="auto"/>
        <w:right w:val="none" w:sz="0" w:space="0" w:color="auto"/>
      </w:divBdr>
    </w:div>
    <w:div w:id="748305771">
      <w:marLeft w:val="480"/>
      <w:marRight w:val="0"/>
      <w:marTop w:val="0"/>
      <w:marBottom w:val="105"/>
      <w:divBdr>
        <w:top w:val="none" w:sz="0" w:space="0" w:color="auto"/>
        <w:left w:val="none" w:sz="0" w:space="0" w:color="auto"/>
        <w:bottom w:val="none" w:sz="0" w:space="0" w:color="auto"/>
        <w:right w:val="none" w:sz="0" w:space="0" w:color="auto"/>
      </w:divBdr>
    </w:div>
    <w:div w:id="1099641825">
      <w:marLeft w:val="480"/>
      <w:marRight w:val="0"/>
      <w:marTop w:val="0"/>
      <w:marBottom w:val="105"/>
      <w:divBdr>
        <w:top w:val="none" w:sz="0" w:space="0" w:color="auto"/>
        <w:left w:val="none" w:sz="0" w:space="0" w:color="auto"/>
        <w:bottom w:val="none" w:sz="0" w:space="0" w:color="auto"/>
        <w:right w:val="none" w:sz="0" w:space="0" w:color="auto"/>
      </w:divBdr>
    </w:div>
    <w:div w:id="1138181648">
      <w:marLeft w:val="480"/>
      <w:marRight w:val="0"/>
      <w:marTop w:val="0"/>
      <w:marBottom w:val="105"/>
      <w:divBdr>
        <w:top w:val="none" w:sz="0" w:space="0" w:color="auto"/>
        <w:left w:val="none" w:sz="0" w:space="0" w:color="auto"/>
        <w:bottom w:val="none" w:sz="0" w:space="0" w:color="auto"/>
        <w:right w:val="none" w:sz="0" w:space="0" w:color="auto"/>
      </w:divBdr>
    </w:div>
    <w:div w:id="1286960741">
      <w:marLeft w:val="480"/>
      <w:marRight w:val="0"/>
      <w:marTop w:val="0"/>
      <w:marBottom w:val="105"/>
      <w:divBdr>
        <w:top w:val="none" w:sz="0" w:space="0" w:color="auto"/>
        <w:left w:val="none" w:sz="0" w:space="0" w:color="auto"/>
        <w:bottom w:val="none" w:sz="0" w:space="0" w:color="auto"/>
        <w:right w:val="none" w:sz="0" w:space="0" w:color="auto"/>
      </w:divBdr>
    </w:div>
    <w:div w:id="1647054508">
      <w:marLeft w:val="480"/>
      <w:marRight w:val="0"/>
      <w:marTop w:val="0"/>
      <w:marBottom w:val="105"/>
      <w:divBdr>
        <w:top w:val="none" w:sz="0" w:space="0" w:color="auto"/>
        <w:left w:val="none" w:sz="0" w:space="0" w:color="auto"/>
        <w:bottom w:val="none" w:sz="0" w:space="0" w:color="auto"/>
        <w:right w:val="none" w:sz="0" w:space="0" w:color="auto"/>
      </w:divBdr>
      <w:divsChild>
        <w:div w:id="463935342">
          <w:marLeft w:val="0"/>
          <w:marRight w:val="0"/>
          <w:marTop w:val="0"/>
          <w:marBottom w:val="0"/>
          <w:divBdr>
            <w:top w:val="none" w:sz="0" w:space="0" w:color="auto"/>
            <w:left w:val="none" w:sz="0" w:space="0" w:color="auto"/>
            <w:bottom w:val="none" w:sz="0" w:space="0" w:color="auto"/>
            <w:right w:val="none" w:sz="0" w:space="0" w:color="auto"/>
          </w:divBdr>
        </w:div>
        <w:div w:id="905804599">
          <w:marLeft w:val="0"/>
          <w:marRight w:val="0"/>
          <w:marTop w:val="0"/>
          <w:marBottom w:val="0"/>
          <w:divBdr>
            <w:top w:val="none" w:sz="0" w:space="0" w:color="auto"/>
            <w:left w:val="none" w:sz="0" w:space="0" w:color="auto"/>
            <w:bottom w:val="none" w:sz="0" w:space="0" w:color="auto"/>
            <w:right w:val="none" w:sz="0" w:space="0" w:color="auto"/>
          </w:divBdr>
        </w:div>
      </w:divsChild>
    </w:div>
    <w:div w:id="1736123076">
      <w:marLeft w:val="480"/>
      <w:marRight w:val="0"/>
      <w:marTop w:val="0"/>
      <w:marBottom w:val="105"/>
      <w:divBdr>
        <w:top w:val="none" w:sz="0" w:space="0" w:color="auto"/>
        <w:left w:val="none" w:sz="0" w:space="0" w:color="auto"/>
        <w:bottom w:val="none" w:sz="0" w:space="0" w:color="auto"/>
        <w:right w:val="none" w:sz="0" w:space="0" w:color="auto"/>
      </w:divBdr>
    </w:div>
    <w:div w:id="1759016165">
      <w:marLeft w:val="480"/>
      <w:marRight w:val="0"/>
      <w:marTop w:val="0"/>
      <w:marBottom w:val="105"/>
      <w:divBdr>
        <w:top w:val="none" w:sz="0" w:space="0" w:color="auto"/>
        <w:left w:val="none" w:sz="0" w:space="0" w:color="auto"/>
        <w:bottom w:val="none" w:sz="0" w:space="0" w:color="auto"/>
        <w:right w:val="none" w:sz="0" w:space="0" w:color="auto"/>
      </w:divBdr>
    </w:div>
    <w:div w:id="2131124882">
      <w:marLeft w:val="480"/>
      <w:marRight w:val="0"/>
      <w:marTop w:val="0"/>
      <w:marBottom w:val="105"/>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62116/nec.2025.43.5.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CV Angela M. Kelly</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Angela M. Kelly</dc:title>
  <dc:subject/>
  <dc:creator>Angela Kelly</dc:creator>
  <cp:keywords/>
  <dc:description/>
  <cp:lastModifiedBy>Angela Kelly</cp:lastModifiedBy>
  <cp:revision>2</cp:revision>
  <dcterms:created xsi:type="dcterms:W3CDTF">2026-02-04T16:26:00Z</dcterms:created>
  <dcterms:modified xsi:type="dcterms:W3CDTF">2026-02-04T16:26:00Z</dcterms:modified>
</cp:coreProperties>
</file>